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4E" w:rsidRDefault="00485C7F" w:rsidP="0032091F">
      <w:pPr>
        <w:autoSpaceDE w:val="0"/>
        <w:autoSpaceDN w:val="0"/>
        <w:adjustRightInd w:val="0"/>
        <w:spacing w:after="120" w:line="240" w:lineRule="exact"/>
        <w:outlineLvl w:val="0"/>
        <w:rPr>
          <w:rFonts w:cs="Times New Roman"/>
          <w:bCs/>
          <w:szCs w:val="28"/>
        </w:rPr>
      </w:pPr>
      <w:r w:rsidRPr="00485C7F">
        <w:rPr>
          <w:rFonts w:cs="Times New Roman"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margin-left:202.25pt;margin-top:-11.1pt;width:284.4pt;height:155.4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" strokecolor="window">
            <v:textbox>
              <w:txbxContent>
                <w:p w:rsidR="00775CDC" w:rsidRDefault="00775CDC" w:rsidP="00F1080A">
                  <w:pPr>
                    <w:jc w:val="center"/>
                  </w:pPr>
                  <w:r>
                    <w:t>УТВЕРЖДАЮ</w:t>
                  </w:r>
                </w:p>
                <w:p w:rsidR="00775CDC" w:rsidRDefault="00775CDC" w:rsidP="00F1080A">
                  <w:pPr>
                    <w:spacing w:after="0" w:line="240" w:lineRule="exact"/>
                    <w:jc w:val="center"/>
                  </w:pPr>
                  <w:r>
                    <w:t>Председатель регионального</w:t>
                  </w:r>
                  <w:r w:rsidRPr="00F1080A">
                    <w:t xml:space="preserve"> отделения Х</w:t>
                  </w:r>
                  <w:r w:rsidRPr="00F1080A">
                    <w:t>а</w:t>
                  </w:r>
                  <w:r w:rsidRPr="00F1080A">
                    <w:t>баровского края Общероссийской общес</w:t>
                  </w:r>
                  <w:r w:rsidRPr="00F1080A">
                    <w:t>т</w:t>
                  </w:r>
                  <w:r w:rsidRPr="00F1080A">
                    <w:t>венной организации "Всероссийская орган</w:t>
                  </w:r>
                  <w:r w:rsidRPr="00F1080A">
                    <w:t>и</w:t>
                  </w:r>
                  <w:r w:rsidRPr="00F1080A">
                    <w:t>зация родителей детей-инвалидов и инвал</w:t>
                  </w:r>
                  <w:r w:rsidRPr="00F1080A">
                    <w:t>и</w:t>
                  </w:r>
                  <w:r w:rsidRPr="00F1080A">
                    <w:t>дов старше 18 лет с ментальными и иными нарушениями, нуждающихся в представ</w:t>
                  </w:r>
                  <w:r w:rsidRPr="00F1080A">
                    <w:t>и</w:t>
                  </w:r>
                  <w:r w:rsidRPr="00F1080A">
                    <w:t>тельстве своих интересов"</w:t>
                  </w:r>
                </w:p>
                <w:p w:rsidR="00775CDC" w:rsidRDefault="00775CDC" w:rsidP="00F1080A">
                  <w:pPr>
                    <w:spacing w:after="0" w:line="240" w:lineRule="exact"/>
                    <w:jc w:val="center"/>
                    <w:rPr>
                      <w:bCs/>
                    </w:rPr>
                  </w:pPr>
                </w:p>
                <w:p w:rsidR="00775CDC" w:rsidRDefault="00775CDC" w:rsidP="00F1080A">
                  <w:pPr>
                    <w:jc w:val="right"/>
                  </w:pPr>
                  <w:r>
                    <w:rPr>
                      <w:rFonts w:cs="Times New Roman"/>
                      <w:spacing w:val="-2"/>
                      <w:szCs w:val="28"/>
                    </w:rPr>
                    <w:t xml:space="preserve">Д.В. </w:t>
                  </w:r>
                  <w:r w:rsidRPr="00B3117D">
                    <w:rPr>
                      <w:rFonts w:cs="Times New Roman"/>
                      <w:spacing w:val="-2"/>
                      <w:szCs w:val="28"/>
                    </w:rPr>
                    <w:t>Коломийцев</w:t>
                  </w:r>
                </w:p>
              </w:txbxContent>
            </v:textbox>
            <w10:wrap type="square"/>
          </v:shape>
        </w:pict>
      </w:r>
      <w:r w:rsidRPr="00485C7F">
        <w:rPr>
          <w:rFonts w:cs="Times New Roman"/>
          <w:noProof/>
          <w:szCs w:val="28"/>
          <w:lang w:eastAsia="ru-RU"/>
        </w:rPr>
        <w:pict>
          <v:shape id="Надпись 3" o:spid="_x0000_s1026" type="#_x0000_t202" style="position:absolute;margin-left:-46.6pt;margin-top:-18.3pt;width:217.05pt;height:150.7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" strokecolor="white [3212]">
            <v:textbox>
              <w:txbxContent>
                <w:p w:rsidR="00775CDC" w:rsidRDefault="00775CDC" w:rsidP="0032091F">
                  <w:pPr>
                    <w:spacing w:after="0" w:line="240" w:lineRule="auto"/>
                    <w:contextualSpacing/>
                    <w:jc w:val="center"/>
                  </w:pPr>
                  <w:r>
                    <w:t>УТВЕРЖДАЮ</w:t>
                  </w:r>
                </w:p>
                <w:p w:rsidR="00775CDC" w:rsidRDefault="00775CDC" w:rsidP="0032091F">
                  <w:pPr>
                    <w:spacing w:after="0" w:line="240" w:lineRule="auto"/>
                    <w:contextualSpacing/>
                    <w:jc w:val="center"/>
                  </w:pPr>
                </w:p>
                <w:p w:rsidR="00775CDC" w:rsidRDefault="00775CDC" w:rsidP="003D735F">
                  <w:pPr>
                    <w:spacing w:after="0" w:line="240" w:lineRule="auto"/>
                    <w:contextualSpacing/>
                    <w:jc w:val="righ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Председатель </w:t>
                  </w:r>
                  <w:r w:rsidRPr="003D735F">
                    <w:rPr>
                      <w:rFonts w:cs="Times New Roman"/>
                      <w:szCs w:val="28"/>
                    </w:rPr>
                    <w:t>Комитет</w:t>
                  </w:r>
                  <w:r>
                    <w:rPr>
                      <w:rFonts w:cs="Times New Roman"/>
                      <w:szCs w:val="28"/>
                    </w:rPr>
                    <w:t>а</w:t>
                  </w:r>
                  <w:r w:rsidRPr="003D735F">
                    <w:rPr>
                      <w:rFonts w:cs="Times New Roman"/>
                      <w:szCs w:val="28"/>
                    </w:rPr>
                    <w:t xml:space="preserve"> по делам молодежи Правительства Хаб</w:t>
                  </w:r>
                  <w:r w:rsidRPr="003D735F">
                    <w:rPr>
                      <w:rFonts w:cs="Times New Roman"/>
                      <w:szCs w:val="28"/>
                    </w:rPr>
                    <w:t>а</w:t>
                  </w:r>
                  <w:r w:rsidRPr="003D735F">
                    <w:rPr>
                      <w:rFonts w:cs="Times New Roman"/>
                      <w:szCs w:val="28"/>
                    </w:rPr>
                    <w:t>ровского края</w:t>
                  </w:r>
                </w:p>
                <w:p w:rsidR="00775CDC" w:rsidRDefault="00775CDC" w:rsidP="003D735F">
                  <w:pPr>
                    <w:jc w:val="right"/>
                  </w:pPr>
                  <w:r>
                    <w:rPr>
                      <w:rFonts w:cs="Times New Roman"/>
                      <w:szCs w:val="28"/>
                    </w:rPr>
                    <w:t xml:space="preserve">                               А. Г. </w:t>
                  </w:r>
                  <w:r w:rsidRPr="003D735F">
                    <w:rPr>
                      <w:rFonts w:cs="Times New Roman"/>
                      <w:szCs w:val="28"/>
                    </w:rPr>
                    <w:t xml:space="preserve">Шихалева </w:t>
                  </w:r>
                </w:p>
              </w:txbxContent>
            </v:textbox>
            <w10:wrap type="square"/>
          </v:shape>
        </w:pict>
      </w:r>
      <w:r w:rsidRPr="00485C7F">
        <w:rPr>
          <w:rFonts w:cs="Times New Roman"/>
          <w:noProof/>
          <w:szCs w:val="28"/>
          <w:lang w:eastAsia="ru-RU"/>
        </w:rPr>
        <w:pict>
          <v:shape id="Надпись 2" o:spid="_x0000_s1028" type="#_x0000_t202" style="position:absolute;margin-left:-37.75pt;margin-top:1.05pt;width:156.75pt;height:115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" stroked="f">
            <v:textbox>
              <w:txbxContent>
                <w:p w:rsidR="00775CDC" w:rsidRPr="00EE5344" w:rsidRDefault="00775CDC" w:rsidP="00EE5344"/>
              </w:txbxContent>
            </v:textbox>
            <w10:wrap type="square"/>
          </v:shape>
        </w:pict>
      </w:r>
    </w:p>
    <w:p w:rsidR="00A8114E" w:rsidRPr="00DC763A" w:rsidRDefault="00A8114E" w:rsidP="00DB520E">
      <w:pPr>
        <w:autoSpaceDE w:val="0"/>
        <w:autoSpaceDN w:val="0"/>
        <w:adjustRightInd w:val="0"/>
        <w:spacing w:after="120" w:line="240" w:lineRule="exact"/>
        <w:jc w:val="center"/>
        <w:rPr>
          <w:rFonts w:cs="Times New Roman"/>
          <w:bCs/>
          <w:szCs w:val="28"/>
        </w:rPr>
      </w:pPr>
    </w:p>
    <w:p w:rsidR="00DB520E" w:rsidRPr="00DC763A" w:rsidRDefault="00DB520E" w:rsidP="00DB520E">
      <w:pPr>
        <w:autoSpaceDE w:val="0"/>
        <w:autoSpaceDN w:val="0"/>
        <w:adjustRightInd w:val="0"/>
        <w:spacing w:after="120" w:line="240" w:lineRule="exact"/>
        <w:jc w:val="center"/>
        <w:rPr>
          <w:rFonts w:cs="Times New Roman"/>
          <w:b/>
          <w:bCs/>
          <w:szCs w:val="28"/>
        </w:rPr>
      </w:pPr>
      <w:r w:rsidRPr="00DC763A">
        <w:rPr>
          <w:rFonts w:cs="Times New Roman"/>
          <w:b/>
          <w:bCs/>
          <w:szCs w:val="28"/>
        </w:rPr>
        <w:t>ПОЛОЖЕНИЕ</w:t>
      </w:r>
    </w:p>
    <w:p w:rsidR="009A58C5" w:rsidRPr="00DC763A" w:rsidRDefault="00DB520E" w:rsidP="00DB520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 w:rsidRPr="00DC763A">
        <w:rPr>
          <w:rFonts w:cs="Times New Roman"/>
          <w:b/>
          <w:bCs/>
          <w:szCs w:val="28"/>
        </w:rPr>
        <w:t xml:space="preserve">о проведении </w:t>
      </w:r>
      <w:r w:rsidR="003D735F">
        <w:rPr>
          <w:rFonts w:cs="Times New Roman"/>
          <w:b/>
          <w:bCs/>
          <w:szCs w:val="28"/>
        </w:rPr>
        <w:t>регионального</w:t>
      </w:r>
      <w:r w:rsidR="0072079C" w:rsidRPr="00DC763A">
        <w:rPr>
          <w:rFonts w:cs="Times New Roman"/>
          <w:b/>
          <w:bCs/>
          <w:szCs w:val="28"/>
        </w:rPr>
        <w:t xml:space="preserve"> </w:t>
      </w:r>
      <w:r w:rsidR="0075526E" w:rsidRPr="00DC763A">
        <w:rPr>
          <w:rFonts w:cs="Times New Roman"/>
          <w:b/>
          <w:bCs/>
          <w:szCs w:val="28"/>
        </w:rPr>
        <w:t>этап</w:t>
      </w:r>
      <w:r w:rsidR="004012C8" w:rsidRPr="00DC763A">
        <w:rPr>
          <w:rFonts w:cs="Times New Roman"/>
          <w:b/>
          <w:bCs/>
          <w:szCs w:val="28"/>
        </w:rPr>
        <w:t>а</w:t>
      </w:r>
    </w:p>
    <w:p w:rsidR="00527A80" w:rsidRPr="00DC763A" w:rsidRDefault="00DB520E" w:rsidP="00DB520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 w:rsidRPr="00DC763A">
        <w:rPr>
          <w:rFonts w:cs="Times New Roman"/>
          <w:b/>
          <w:bCs/>
          <w:szCs w:val="28"/>
        </w:rPr>
        <w:t xml:space="preserve">Международных детских </w:t>
      </w:r>
      <w:r w:rsidR="00F43879" w:rsidRPr="00DC763A">
        <w:rPr>
          <w:rFonts w:cs="Times New Roman"/>
          <w:b/>
          <w:bCs/>
          <w:szCs w:val="28"/>
        </w:rPr>
        <w:t xml:space="preserve">инклюзивных творческих </w:t>
      </w:r>
      <w:r w:rsidR="00982F48" w:rsidRPr="00DC763A">
        <w:rPr>
          <w:rFonts w:cs="Times New Roman"/>
          <w:b/>
          <w:bCs/>
          <w:szCs w:val="28"/>
        </w:rPr>
        <w:t>И</w:t>
      </w:r>
      <w:r w:rsidR="00F43879" w:rsidRPr="00DC763A">
        <w:rPr>
          <w:rFonts w:cs="Times New Roman"/>
          <w:b/>
          <w:bCs/>
          <w:szCs w:val="28"/>
        </w:rPr>
        <w:t xml:space="preserve">гр </w:t>
      </w:r>
    </w:p>
    <w:p w:rsidR="00DB520E" w:rsidRDefault="00A8114E" w:rsidP="003D735F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 w:rsidRPr="00DC763A">
        <w:rPr>
          <w:rFonts w:cs="Times New Roman"/>
          <w:b/>
          <w:bCs/>
          <w:szCs w:val="28"/>
        </w:rPr>
        <w:t>в Хабаровском</w:t>
      </w:r>
      <w:r w:rsidR="00974627" w:rsidRPr="00DC763A">
        <w:rPr>
          <w:rFonts w:cs="Times New Roman"/>
          <w:b/>
          <w:bCs/>
          <w:szCs w:val="28"/>
        </w:rPr>
        <w:t xml:space="preserve"> крае</w:t>
      </w:r>
      <w:r w:rsidR="00DB520E" w:rsidRPr="00DC763A">
        <w:rPr>
          <w:rFonts w:cs="Times New Roman"/>
          <w:b/>
          <w:bCs/>
          <w:szCs w:val="28"/>
        </w:rPr>
        <w:t xml:space="preserve"> в 202</w:t>
      </w:r>
      <w:r w:rsidRPr="00DC763A">
        <w:rPr>
          <w:rFonts w:cs="Times New Roman"/>
          <w:b/>
          <w:bCs/>
          <w:szCs w:val="28"/>
        </w:rPr>
        <w:t>4</w:t>
      </w:r>
      <w:r w:rsidR="00DB520E" w:rsidRPr="00DC763A">
        <w:rPr>
          <w:rFonts w:cs="Times New Roman"/>
          <w:b/>
          <w:bCs/>
          <w:szCs w:val="28"/>
        </w:rPr>
        <w:t xml:space="preserve"> году</w:t>
      </w:r>
      <w:r w:rsidR="00974627" w:rsidRPr="00DC763A">
        <w:rPr>
          <w:rFonts w:cs="Times New Roman"/>
          <w:b/>
          <w:bCs/>
          <w:szCs w:val="28"/>
        </w:rPr>
        <w:t xml:space="preserve"> </w:t>
      </w:r>
    </w:p>
    <w:p w:rsidR="003D735F" w:rsidRPr="00DC763A" w:rsidRDefault="003D735F" w:rsidP="003D735F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4"/>
          <w:szCs w:val="24"/>
        </w:rPr>
      </w:pPr>
    </w:p>
    <w:p w:rsidR="00D00729" w:rsidRPr="00DC763A" w:rsidRDefault="00D00729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outlineLvl w:val="0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t>Общие положения</w:t>
      </w:r>
    </w:p>
    <w:p w:rsidR="00D00729" w:rsidRPr="00DC763A" w:rsidRDefault="003D735F" w:rsidP="0025494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Региональный</w:t>
      </w:r>
      <w:r w:rsidR="004012C8" w:rsidRPr="00DC763A">
        <w:rPr>
          <w:rFonts w:cs="Times New Roman"/>
          <w:szCs w:val="28"/>
        </w:rPr>
        <w:t xml:space="preserve"> этап </w:t>
      </w:r>
      <w:r w:rsidR="00D00729" w:rsidRPr="00DC763A">
        <w:rPr>
          <w:rFonts w:cs="Times New Roman"/>
          <w:szCs w:val="28"/>
        </w:rPr>
        <w:t>Международны</w:t>
      </w:r>
      <w:r w:rsidR="004012C8" w:rsidRPr="00DC763A">
        <w:rPr>
          <w:rFonts w:cs="Times New Roman"/>
          <w:szCs w:val="28"/>
        </w:rPr>
        <w:t>х</w:t>
      </w:r>
      <w:r w:rsidR="00D00729" w:rsidRPr="00DC763A">
        <w:rPr>
          <w:rFonts w:cs="Times New Roman"/>
          <w:szCs w:val="28"/>
        </w:rPr>
        <w:t xml:space="preserve"> детски</w:t>
      </w:r>
      <w:r w:rsidR="004012C8" w:rsidRPr="00DC763A">
        <w:rPr>
          <w:rFonts w:cs="Times New Roman"/>
          <w:szCs w:val="28"/>
        </w:rPr>
        <w:t>х</w:t>
      </w:r>
      <w:r w:rsidR="00C67FA6" w:rsidRPr="00DC763A">
        <w:rPr>
          <w:rFonts w:cs="Times New Roman"/>
          <w:szCs w:val="28"/>
        </w:rPr>
        <w:t xml:space="preserve"> </w:t>
      </w:r>
      <w:r w:rsidR="0012654B" w:rsidRPr="00DC763A">
        <w:rPr>
          <w:rFonts w:cs="Times New Roman"/>
          <w:bCs/>
          <w:szCs w:val="28"/>
        </w:rPr>
        <w:t>инклюзивны</w:t>
      </w:r>
      <w:r w:rsidR="004012C8" w:rsidRPr="00DC763A">
        <w:rPr>
          <w:rFonts w:cs="Times New Roman"/>
          <w:bCs/>
          <w:szCs w:val="28"/>
        </w:rPr>
        <w:t>х</w:t>
      </w:r>
      <w:r w:rsidR="0012654B" w:rsidRPr="00DC763A">
        <w:rPr>
          <w:rFonts w:cs="Times New Roman"/>
          <w:bCs/>
          <w:szCs w:val="28"/>
        </w:rPr>
        <w:t xml:space="preserve"> творчески</w:t>
      </w:r>
      <w:r w:rsidR="004012C8" w:rsidRPr="00DC763A">
        <w:rPr>
          <w:rFonts w:cs="Times New Roman"/>
          <w:bCs/>
          <w:szCs w:val="28"/>
        </w:rPr>
        <w:t>х</w:t>
      </w:r>
      <w:r w:rsidR="00737837" w:rsidRPr="00DC763A">
        <w:rPr>
          <w:rFonts w:cs="Times New Roman"/>
          <w:bCs/>
          <w:szCs w:val="28"/>
        </w:rPr>
        <w:t xml:space="preserve"> </w:t>
      </w:r>
      <w:r w:rsidR="00982F48" w:rsidRPr="00DC763A">
        <w:rPr>
          <w:rFonts w:cs="Times New Roman"/>
          <w:bCs/>
          <w:szCs w:val="28"/>
        </w:rPr>
        <w:t>И</w:t>
      </w:r>
      <w:r w:rsidR="00C67FA6" w:rsidRPr="00DC763A">
        <w:rPr>
          <w:rFonts w:cs="Times New Roman"/>
          <w:bCs/>
          <w:szCs w:val="28"/>
        </w:rPr>
        <w:t>гр</w:t>
      </w:r>
      <w:r w:rsidR="00C67FA6" w:rsidRPr="00DC763A">
        <w:rPr>
          <w:rFonts w:cs="Times New Roman"/>
          <w:szCs w:val="28"/>
        </w:rPr>
        <w:t xml:space="preserve"> </w:t>
      </w:r>
      <w:r w:rsidR="004012C8" w:rsidRPr="00DC763A">
        <w:rPr>
          <w:rFonts w:cs="Times New Roman"/>
          <w:szCs w:val="28"/>
        </w:rPr>
        <w:t xml:space="preserve">призван объединять </w:t>
      </w:r>
      <w:r w:rsidR="00D00729" w:rsidRPr="00DC763A">
        <w:rPr>
          <w:rFonts w:cs="Times New Roman"/>
          <w:szCs w:val="28"/>
        </w:rPr>
        <w:t>творческ</w:t>
      </w:r>
      <w:r w:rsidR="00974627" w:rsidRPr="00DC763A">
        <w:rPr>
          <w:rFonts w:cs="Times New Roman"/>
          <w:szCs w:val="28"/>
        </w:rPr>
        <w:t xml:space="preserve">и одаренных </w:t>
      </w:r>
      <w:r w:rsidR="00D00729" w:rsidRPr="00DC763A">
        <w:rPr>
          <w:rFonts w:cs="Times New Roman"/>
          <w:szCs w:val="28"/>
        </w:rPr>
        <w:t xml:space="preserve">детей </w:t>
      </w:r>
      <w:r w:rsidR="00CF673B" w:rsidRPr="00DC763A">
        <w:rPr>
          <w:rFonts w:cs="Times New Roman"/>
          <w:szCs w:val="28"/>
        </w:rPr>
        <w:br/>
      </w:r>
      <w:r w:rsidR="00D00729" w:rsidRPr="00DC763A">
        <w:rPr>
          <w:rFonts w:cs="Times New Roman"/>
          <w:szCs w:val="28"/>
        </w:rPr>
        <w:t>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D00729" w:rsidRPr="00DC763A">
        <w:rPr>
          <w:rFonts w:cs="Times New Roman"/>
          <w:szCs w:val="28"/>
        </w:rPr>
        <w:t xml:space="preserve"> независимо от пола, расы, вероисповедания, наци</w:t>
      </w:r>
      <w:r w:rsidR="00D00729" w:rsidRPr="00DC763A">
        <w:rPr>
          <w:rFonts w:cs="Times New Roman"/>
          <w:szCs w:val="28"/>
        </w:rPr>
        <w:t>о</w:t>
      </w:r>
      <w:r w:rsidR="00D00729" w:rsidRPr="00DC763A">
        <w:rPr>
          <w:rFonts w:cs="Times New Roman"/>
          <w:szCs w:val="28"/>
        </w:rPr>
        <w:t xml:space="preserve">нальности, наличия любых ограничений по здоровью и устранять </w:t>
      </w:r>
      <w:r w:rsidR="003E4AA8" w:rsidRPr="00DC763A">
        <w:rPr>
          <w:rFonts w:cs="Times New Roman"/>
          <w:szCs w:val="28"/>
        </w:rPr>
        <w:t>коммун</w:t>
      </w:r>
      <w:r w:rsidR="003E4AA8" w:rsidRPr="00DC763A">
        <w:rPr>
          <w:rFonts w:cs="Times New Roman"/>
          <w:szCs w:val="28"/>
        </w:rPr>
        <w:t>и</w:t>
      </w:r>
      <w:r w:rsidR="003E4AA8" w:rsidRPr="00DC763A">
        <w:rPr>
          <w:rFonts w:cs="Times New Roman"/>
          <w:szCs w:val="28"/>
        </w:rPr>
        <w:t>кативные барьеры</w:t>
      </w:r>
      <w:r w:rsidR="00D00729" w:rsidRPr="00DC763A">
        <w:rPr>
          <w:rFonts w:cs="Times New Roman"/>
          <w:szCs w:val="28"/>
        </w:rPr>
        <w:t>, сохранять и приумножать мировое культурное наследие во всем его многообразии (далее –</w:t>
      </w:r>
      <w:r w:rsidR="00C6315B" w:rsidRPr="00DC763A">
        <w:rPr>
          <w:rFonts w:cs="Times New Roman"/>
          <w:szCs w:val="28"/>
        </w:rPr>
        <w:t xml:space="preserve"> </w:t>
      </w:r>
      <w:r w:rsidR="00F43879" w:rsidRPr="00DC763A">
        <w:rPr>
          <w:rFonts w:cs="Times New Roman"/>
          <w:szCs w:val="28"/>
        </w:rPr>
        <w:t>И</w:t>
      </w:r>
      <w:r w:rsidR="005D423F" w:rsidRPr="00DC763A">
        <w:rPr>
          <w:rFonts w:cs="Times New Roman"/>
          <w:szCs w:val="28"/>
        </w:rPr>
        <w:t>гры</w:t>
      </w:r>
      <w:r w:rsidR="00D00729" w:rsidRPr="00DC763A">
        <w:rPr>
          <w:rFonts w:cs="Times New Roman"/>
          <w:szCs w:val="28"/>
        </w:rPr>
        <w:t>).</w:t>
      </w:r>
    </w:p>
    <w:p w:rsidR="004012C8" w:rsidRPr="00DC763A" w:rsidRDefault="004012C8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Игры – это специальные творческие соревнования для детей и мол</w:t>
      </w:r>
      <w:r w:rsidRPr="00DC763A">
        <w:rPr>
          <w:rFonts w:cs="Times New Roman"/>
          <w:szCs w:val="28"/>
        </w:rPr>
        <w:t>о</w:t>
      </w:r>
      <w:r w:rsidRPr="00DC763A">
        <w:rPr>
          <w:rFonts w:cs="Times New Roman"/>
          <w:szCs w:val="28"/>
        </w:rPr>
        <w:t>дежи 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Pr="00DC763A">
        <w:rPr>
          <w:rFonts w:cs="Times New Roman"/>
          <w:szCs w:val="28"/>
        </w:rPr>
        <w:t xml:space="preserve"> в области культуры и искусства, воплощение равных </w:t>
      </w:r>
      <w:r w:rsidR="00AF4BA2" w:rsidRPr="00DC763A">
        <w:rPr>
          <w:rFonts w:cs="Times New Roman"/>
          <w:szCs w:val="28"/>
        </w:rPr>
        <w:t>прав людей с инвалидностью на участие во всех областях жизни общества, поддержка и развитие их таланта.</w:t>
      </w:r>
    </w:p>
    <w:p w:rsidR="00CB1081" w:rsidRPr="00DC763A" w:rsidRDefault="00645DCE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Настоящее положение определяет цель, задачи, условия, порядок о</w:t>
      </w:r>
      <w:r w:rsidRPr="00DC763A">
        <w:rPr>
          <w:rFonts w:cs="Times New Roman"/>
          <w:szCs w:val="28"/>
        </w:rPr>
        <w:t>р</w:t>
      </w:r>
      <w:r w:rsidRPr="00DC763A">
        <w:rPr>
          <w:rFonts w:cs="Times New Roman"/>
          <w:szCs w:val="28"/>
        </w:rPr>
        <w:t xml:space="preserve">ганизации и проведения </w:t>
      </w:r>
      <w:r w:rsidR="0075526E" w:rsidRPr="00DC763A">
        <w:rPr>
          <w:rFonts w:cs="Times New Roman"/>
          <w:szCs w:val="28"/>
        </w:rPr>
        <w:t>отборочн</w:t>
      </w:r>
      <w:r w:rsidR="00531BC0" w:rsidRPr="00DC763A">
        <w:rPr>
          <w:rFonts w:cs="Times New Roman"/>
          <w:szCs w:val="28"/>
        </w:rPr>
        <w:t>ых</w:t>
      </w:r>
      <w:r w:rsidR="00737837" w:rsidRPr="00DC763A">
        <w:rPr>
          <w:rFonts w:cs="Times New Roman"/>
          <w:szCs w:val="28"/>
        </w:rPr>
        <w:t xml:space="preserve"> </w:t>
      </w:r>
      <w:r w:rsidR="0075526E" w:rsidRPr="00DC763A">
        <w:rPr>
          <w:rFonts w:cs="Times New Roman"/>
          <w:szCs w:val="28"/>
        </w:rPr>
        <w:t>этапов</w:t>
      </w:r>
      <w:r w:rsidRPr="00DC763A">
        <w:rPr>
          <w:rFonts w:cs="Times New Roman"/>
          <w:szCs w:val="28"/>
        </w:rPr>
        <w:t xml:space="preserve"> Международных детских</w:t>
      </w:r>
      <w:r w:rsidR="00737837" w:rsidRPr="00DC763A">
        <w:rPr>
          <w:rFonts w:cs="Times New Roman"/>
          <w:szCs w:val="28"/>
        </w:rPr>
        <w:t xml:space="preserve"> </w:t>
      </w:r>
      <w:r w:rsidR="00F43879" w:rsidRPr="00DC763A">
        <w:rPr>
          <w:rFonts w:cs="Times New Roman"/>
          <w:szCs w:val="28"/>
        </w:rPr>
        <w:t>ин</w:t>
      </w:r>
      <w:r w:rsidR="00F43879" w:rsidRPr="00DC763A">
        <w:rPr>
          <w:rFonts w:cs="Times New Roman"/>
          <w:szCs w:val="28"/>
        </w:rPr>
        <w:t>к</w:t>
      </w:r>
      <w:r w:rsidR="00F43879" w:rsidRPr="00DC763A">
        <w:rPr>
          <w:rFonts w:cs="Times New Roman"/>
          <w:szCs w:val="28"/>
        </w:rPr>
        <w:t>люзивных</w:t>
      </w:r>
      <w:r w:rsidR="00531BC0" w:rsidRPr="00DC763A">
        <w:rPr>
          <w:rFonts w:cs="Times New Roman"/>
          <w:szCs w:val="28"/>
        </w:rPr>
        <w:t xml:space="preserve"> творческих И</w:t>
      </w:r>
      <w:r w:rsidR="00F43879" w:rsidRPr="00DC763A">
        <w:rPr>
          <w:rFonts w:cs="Times New Roman"/>
          <w:szCs w:val="28"/>
        </w:rPr>
        <w:t>гр</w:t>
      </w:r>
      <w:r w:rsidR="0090640B" w:rsidRPr="00DC763A">
        <w:rPr>
          <w:rFonts w:cs="Times New Roman"/>
          <w:szCs w:val="28"/>
        </w:rPr>
        <w:t xml:space="preserve"> (далее</w:t>
      </w:r>
      <w:r w:rsidRPr="00DC763A">
        <w:rPr>
          <w:rFonts w:cs="Times New Roman"/>
          <w:szCs w:val="28"/>
        </w:rPr>
        <w:t>–</w:t>
      </w:r>
      <w:r w:rsidR="003D735F">
        <w:rPr>
          <w:rFonts w:cs="Times New Roman"/>
          <w:szCs w:val="28"/>
        </w:rPr>
        <w:t>региональный</w:t>
      </w:r>
      <w:r w:rsidR="0075526E" w:rsidRPr="00DC763A">
        <w:rPr>
          <w:rFonts w:cs="Times New Roman"/>
          <w:szCs w:val="28"/>
        </w:rPr>
        <w:t xml:space="preserve"> этап</w:t>
      </w:r>
      <w:r w:rsidR="00974627" w:rsidRPr="00DC763A">
        <w:rPr>
          <w:rFonts w:cs="Times New Roman"/>
          <w:szCs w:val="28"/>
        </w:rPr>
        <w:t>)</w:t>
      </w:r>
      <w:r w:rsidR="00C67FA6" w:rsidRPr="00DC763A">
        <w:rPr>
          <w:rFonts w:cs="Times New Roman"/>
          <w:szCs w:val="28"/>
        </w:rPr>
        <w:t>.</w:t>
      </w:r>
      <w:r w:rsidR="00974627" w:rsidRPr="00DC763A">
        <w:rPr>
          <w:rFonts w:cs="Times New Roman"/>
          <w:szCs w:val="28"/>
        </w:rPr>
        <w:t xml:space="preserve"> </w:t>
      </w:r>
      <w:r w:rsidR="003D735F">
        <w:rPr>
          <w:rFonts w:cs="Times New Roman"/>
          <w:szCs w:val="28"/>
        </w:rPr>
        <w:t>Региональный</w:t>
      </w:r>
      <w:r w:rsidR="0075526E" w:rsidRPr="00DC763A">
        <w:rPr>
          <w:rFonts w:cs="Times New Roman"/>
          <w:szCs w:val="28"/>
        </w:rPr>
        <w:t xml:space="preserve"> </w:t>
      </w:r>
      <w:r w:rsidR="00DB2E0F" w:rsidRPr="00DC763A">
        <w:rPr>
          <w:rFonts w:cs="Times New Roman"/>
          <w:szCs w:val="28"/>
        </w:rPr>
        <w:t xml:space="preserve"> этап</w:t>
      </w:r>
      <w:r w:rsidR="00737837" w:rsidRPr="00DC763A">
        <w:rPr>
          <w:rFonts w:cs="Times New Roman"/>
          <w:szCs w:val="28"/>
        </w:rPr>
        <w:t xml:space="preserve"> </w:t>
      </w:r>
      <w:r w:rsidR="003A550D" w:rsidRPr="00DC763A">
        <w:rPr>
          <w:rFonts w:cs="Times New Roman"/>
          <w:bCs/>
          <w:szCs w:val="28"/>
        </w:rPr>
        <w:t>провод</w:t>
      </w:r>
      <w:r w:rsidR="00974627" w:rsidRPr="00DC763A">
        <w:rPr>
          <w:rFonts w:cs="Times New Roman"/>
          <w:bCs/>
          <w:szCs w:val="28"/>
        </w:rPr>
        <w:t>и</w:t>
      </w:r>
      <w:r w:rsidR="003A550D" w:rsidRPr="00DC763A">
        <w:rPr>
          <w:rFonts w:cs="Times New Roman"/>
          <w:bCs/>
          <w:szCs w:val="28"/>
        </w:rPr>
        <w:t xml:space="preserve">тся в целях </w:t>
      </w:r>
      <w:r w:rsidR="003E4AA8" w:rsidRPr="00DC763A">
        <w:rPr>
          <w:rFonts w:cs="Times New Roman"/>
          <w:bCs/>
          <w:szCs w:val="28"/>
        </w:rPr>
        <w:t xml:space="preserve">формирования сборной команды Хабаровского края для участия в </w:t>
      </w:r>
      <w:r w:rsidR="00A371D2" w:rsidRPr="00DC763A">
        <w:rPr>
          <w:rFonts w:cs="Times New Roman"/>
          <w:bCs/>
          <w:szCs w:val="28"/>
        </w:rPr>
        <w:t>И</w:t>
      </w:r>
      <w:r w:rsidR="003E4AA8" w:rsidRPr="00DC763A">
        <w:rPr>
          <w:rFonts w:cs="Times New Roman"/>
          <w:bCs/>
          <w:szCs w:val="28"/>
        </w:rPr>
        <w:t>грах</w:t>
      </w:r>
      <w:r w:rsidR="00CB1081" w:rsidRPr="00DC763A">
        <w:rPr>
          <w:rFonts w:cs="Times New Roman"/>
          <w:szCs w:val="28"/>
        </w:rPr>
        <w:t xml:space="preserve">. </w:t>
      </w:r>
    </w:p>
    <w:p w:rsidR="0043424E" w:rsidRPr="00DC763A" w:rsidRDefault="0043424E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6A4DF3" w:rsidRPr="00DC763A" w:rsidRDefault="006A4DF3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t xml:space="preserve">Задачами </w:t>
      </w:r>
      <w:r w:rsidR="0075526E" w:rsidRPr="00DC763A">
        <w:rPr>
          <w:rFonts w:cs="Times New Roman"/>
          <w:b/>
          <w:szCs w:val="28"/>
        </w:rPr>
        <w:t>муниципального</w:t>
      </w:r>
      <w:r w:rsidR="0013498A" w:rsidRPr="00DC763A">
        <w:rPr>
          <w:rFonts w:cs="Times New Roman"/>
          <w:b/>
          <w:szCs w:val="28"/>
        </w:rPr>
        <w:t xml:space="preserve"> этапа </w:t>
      </w:r>
      <w:r w:rsidR="003A3F96" w:rsidRPr="00DC763A">
        <w:rPr>
          <w:rFonts w:cs="Times New Roman"/>
          <w:b/>
          <w:szCs w:val="28"/>
        </w:rPr>
        <w:t>я</w:t>
      </w:r>
      <w:r w:rsidRPr="00DC763A">
        <w:rPr>
          <w:rFonts w:cs="Times New Roman"/>
          <w:b/>
          <w:szCs w:val="28"/>
        </w:rPr>
        <w:t>вляются:</w:t>
      </w:r>
    </w:p>
    <w:p w:rsidR="006A4DF3" w:rsidRPr="00DC763A" w:rsidRDefault="009005F2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1</w:t>
      </w:r>
      <w:r w:rsidR="006A4DF3" w:rsidRPr="00DC763A">
        <w:rPr>
          <w:rFonts w:cs="Times New Roman"/>
          <w:szCs w:val="28"/>
        </w:rPr>
        <w:t xml:space="preserve">) формирование новых подходов к социокультурной реабилитации </w:t>
      </w:r>
      <w:r w:rsidR="00352BD7" w:rsidRPr="00DC763A">
        <w:rPr>
          <w:rFonts w:cs="Times New Roman"/>
          <w:szCs w:val="28"/>
        </w:rPr>
        <w:t>детей</w:t>
      </w:r>
      <w:r w:rsidR="006A4DF3" w:rsidRPr="00DC763A">
        <w:rPr>
          <w:rFonts w:cs="Times New Roman"/>
          <w:szCs w:val="28"/>
        </w:rPr>
        <w:t xml:space="preserve"> 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 xml:space="preserve">, к их </w:t>
      </w:r>
      <w:r w:rsidR="00352BD7" w:rsidRPr="00DC763A">
        <w:rPr>
          <w:rFonts w:cs="Times New Roman"/>
          <w:szCs w:val="28"/>
        </w:rPr>
        <w:t>привлечению</w:t>
      </w:r>
      <w:r w:rsidR="00737837" w:rsidRPr="00DC763A">
        <w:rPr>
          <w:rFonts w:cs="Times New Roman"/>
          <w:szCs w:val="28"/>
        </w:rPr>
        <w:t xml:space="preserve"> </w:t>
      </w:r>
      <w:r w:rsidR="00352BD7" w:rsidRPr="00DC763A">
        <w:rPr>
          <w:rFonts w:cs="Times New Roman"/>
          <w:szCs w:val="28"/>
        </w:rPr>
        <w:t xml:space="preserve">к </w:t>
      </w:r>
      <w:r w:rsidR="006A4DF3" w:rsidRPr="00DC763A">
        <w:rPr>
          <w:rFonts w:cs="Times New Roman"/>
          <w:szCs w:val="28"/>
        </w:rPr>
        <w:t>обучению творческим профессиям;</w:t>
      </w:r>
    </w:p>
    <w:p w:rsidR="006A4DF3" w:rsidRPr="00DC763A" w:rsidRDefault="009005F2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2</w:t>
      </w:r>
      <w:r w:rsidR="006A4DF3" w:rsidRPr="00DC763A">
        <w:rPr>
          <w:rFonts w:cs="Times New Roman"/>
          <w:szCs w:val="28"/>
        </w:rPr>
        <w:t>) привлечение внимания общества к созидательно-творческой де</w:t>
      </w:r>
      <w:r w:rsidR="006A4DF3" w:rsidRPr="00DC763A">
        <w:rPr>
          <w:rFonts w:cs="Times New Roman"/>
          <w:szCs w:val="28"/>
        </w:rPr>
        <w:t>я</w:t>
      </w:r>
      <w:r w:rsidR="006A4DF3" w:rsidRPr="00DC763A">
        <w:rPr>
          <w:rFonts w:cs="Times New Roman"/>
          <w:szCs w:val="28"/>
        </w:rPr>
        <w:t>тельности людей 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 xml:space="preserve"> как средству их самовыражения </w:t>
      </w:r>
      <w:r w:rsidR="00CF673B" w:rsidRPr="00DC763A">
        <w:rPr>
          <w:rFonts w:cs="Times New Roman"/>
          <w:szCs w:val="28"/>
        </w:rPr>
        <w:br/>
      </w:r>
      <w:r w:rsidR="006A4DF3" w:rsidRPr="00DC763A">
        <w:rPr>
          <w:rFonts w:cs="Times New Roman"/>
          <w:szCs w:val="28"/>
        </w:rPr>
        <w:t>и реализации;</w:t>
      </w:r>
    </w:p>
    <w:p w:rsidR="006A4DF3" w:rsidRPr="00DC763A" w:rsidRDefault="009005F2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3</w:t>
      </w:r>
      <w:r w:rsidR="006A4DF3" w:rsidRPr="00DC763A">
        <w:rPr>
          <w:rFonts w:cs="Times New Roman"/>
          <w:szCs w:val="28"/>
        </w:rPr>
        <w:t xml:space="preserve">) выявление и поддержка творчески одаренных людей </w:t>
      </w:r>
      <w:r w:rsidR="00CF673B" w:rsidRPr="00DC763A">
        <w:rPr>
          <w:rFonts w:cs="Times New Roman"/>
          <w:szCs w:val="28"/>
        </w:rPr>
        <w:br/>
      </w:r>
      <w:r w:rsidR="006A4DF3" w:rsidRPr="00DC763A">
        <w:rPr>
          <w:rFonts w:cs="Times New Roman"/>
          <w:szCs w:val="28"/>
        </w:rPr>
        <w:t>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>, развитие инклюзивного общества, равноправное участие людей 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 xml:space="preserve"> в культурной жизни </w:t>
      </w:r>
      <w:r w:rsidRPr="00DC763A">
        <w:rPr>
          <w:rFonts w:cs="Times New Roman"/>
          <w:szCs w:val="28"/>
        </w:rPr>
        <w:t>края</w:t>
      </w:r>
      <w:r w:rsidR="006A4DF3" w:rsidRPr="00DC763A">
        <w:rPr>
          <w:rFonts w:cs="Times New Roman"/>
          <w:szCs w:val="28"/>
        </w:rPr>
        <w:t>;</w:t>
      </w:r>
    </w:p>
    <w:p w:rsidR="001B3C47" w:rsidRPr="00DC763A" w:rsidRDefault="009005F2" w:rsidP="003209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4</w:t>
      </w:r>
      <w:r w:rsidR="006A4DF3" w:rsidRPr="00DC763A">
        <w:rPr>
          <w:rFonts w:cs="Times New Roman"/>
          <w:szCs w:val="28"/>
        </w:rPr>
        <w:t xml:space="preserve">) содействие развитию творческих способностей людей </w:t>
      </w:r>
      <w:r w:rsidR="00CF673B" w:rsidRPr="00DC763A">
        <w:rPr>
          <w:rFonts w:cs="Times New Roman"/>
          <w:szCs w:val="28"/>
        </w:rPr>
        <w:br/>
      </w:r>
      <w:r w:rsidR="006A4DF3" w:rsidRPr="00DC763A">
        <w:rPr>
          <w:rFonts w:cs="Times New Roman"/>
          <w:szCs w:val="28"/>
        </w:rPr>
        <w:t>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>, применению их творческого и интеллектуального потенциала в сфере культуры.</w:t>
      </w:r>
    </w:p>
    <w:p w:rsidR="001B3C47" w:rsidRPr="00DC763A" w:rsidRDefault="001B3C47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lastRenderedPageBreak/>
        <w:t xml:space="preserve">Участники </w:t>
      </w:r>
      <w:r w:rsidR="003D735F">
        <w:rPr>
          <w:rFonts w:cs="Times New Roman"/>
          <w:b/>
          <w:szCs w:val="28"/>
        </w:rPr>
        <w:t>регионального</w:t>
      </w:r>
      <w:r w:rsidR="00974627" w:rsidRPr="00DC763A">
        <w:rPr>
          <w:rFonts w:cs="Times New Roman"/>
          <w:b/>
          <w:szCs w:val="28"/>
        </w:rPr>
        <w:t xml:space="preserve"> отборочного</w:t>
      </w:r>
      <w:r w:rsidR="003D735F">
        <w:rPr>
          <w:rFonts w:cs="Times New Roman"/>
          <w:b/>
          <w:szCs w:val="28"/>
        </w:rPr>
        <w:t xml:space="preserve"> этапа</w:t>
      </w:r>
      <w:r w:rsidR="0090640B" w:rsidRPr="00DC763A">
        <w:rPr>
          <w:rFonts w:cs="Times New Roman"/>
          <w:b/>
          <w:szCs w:val="28"/>
        </w:rPr>
        <w:t xml:space="preserve"> </w:t>
      </w:r>
      <w:r w:rsidR="00AF4BA2" w:rsidRPr="00DC763A">
        <w:rPr>
          <w:rFonts w:cs="Times New Roman"/>
          <w:b/>
          <w:szCs w:val="28"/>
        </w:rPr>
        <w:t>Игр</w:t>
      </w:r>
    </w:p>
    <w:p w:rsidR="001B3C47" w:rsidRPr="00DC763A" w:rsidRDefault="00E539FB" w:rsidP="00254943">
      <w:pPr>
        <w:spacing w:after="0" w:line="240" w:lineRule="auto"/>
        <w:ind w:firstLine="851"/>
        <w:jc w:val="both"/>
      </w:pPr>
      <w:r w:rsidRPr="00DC763A">
        <w:t>Участниками Игр могут быть творчески одаренные дети от 6 до 18 лет с инвалидностью</w:t>
      </w:r>
      <w:r w:rsidR="0071552A" w:rsidRPr="00DC763A">
        <w:t xml:space="preserve"> и ОВЗ</w:t>
      </w:r>
      <w:r w:rsidRPr="00DC763A">
        <w:t xml:space="preserve"> различных нозологий и дети</w:t>
      </w:r>
      <w:r w:rsidR="0071552A" w:rsidRPr="00DC763A">
        <w:t xml:space="preserve"> и молодёжь</w:t>
      </w:r>
      <w:r w:rsidRPr="00DC763A">
        <w:t xml:space="preserve"> </w:t>
      </w:r>
      <w:r w:rsidR="005A128D" w:rsidRPr="00DC763A">
        <w:t xml:space="preserve">с </w:t>
      </w:r>
      <w:r w:rsidR="009848B3" w:rsidRPr="00DC763A">
        <w:t>и</w:t>
      </w:r>
      <w:r w:rsidR="009848B3" w:rsidRPr="00DC763A">
        <w:t>н</w:t>
      </w:r>
      <w:r w:rsidR="009848B3" w:rsidRPr="00DC763A">
        <w:t>теллектуальными на</w:t>
      </w:r>
      <w:r w:rsidR="0071552A" w:rsidRPr="00DC763A">
        <w:t>рушениями и ментальными нарушениями до 25</w:t>
      </w:r>
      <w:r w:rsidRPr="00DC763A">
        <w:t xml:space="preserve"> лет </w:t>
      </w:r>
      <w:r w:rsidR="001B3C47" w:rsidRPr="00DC763A">
        <w:t>(д</w:t>
      </w:r>
      <w:r w:rsidR="001B3C47" w:rsidRPr="00DC763A">
        <w:t>а</w:t>
      </w:r>
      <w:r w:rsidR="001B3C47" w:rsidRPr="00DC763A">
        <w:t>лее – участники Игр).</w:t>
      </w:r>
    </w:p>
    <w:p w:rsidR="0072079C" w:rsidRPr="00DC763A" w:rsidRDefault="00093CB9" w:rsidP="00254943">
      <w:pPr>
        <w:spacing w:after="0" w:line="240" w:lineRule="auto"/>
        <w:ind w:firstLine="851"/>
        <w:jc w:val="both"/>
        <w:outlineLvl w:val="0"/>
      </w:pPr>
      <w:r w:rsidRPr="00DC763A">
        <w:t xml:space="preserve">К рассмотрению принимаются заявки </w:t>
      </w:r>
      <w:r w:rsidR="0072079C" w:rsidRPr="00DC763A">
        <w:t>на участие в инклюзивных коллективах взрослых (с инвалидностью и без инвалидности), но не более 30% от общей численности коллектива при сохранении 50%-го участия в коллективе ДЕТЕЙ</w:t>
      </w:r>
      <w:r w:rsidR="0071552A" w:rsidRPr="00DC763A">
        <w:t xml:space="preserve"> и молодежи с интеллектуальными и ментальными н</w:t>
      </w:r>
      <w:r w:rsidR="0071552A" w:rsidRPr="00DC763A">
        <w:t>а</w:t>
      </w:r>
      <w:r w:rsidR="0071552A" w:rsidRPr="00DC763A">
        <w:t>рушениями до 25 лет</w:t>
      </w:r>
      <w:r w:rsidR="0072079C" w:rsidRPr="00DC763A">
        <w:t xml:space="preserve"> с инвалидностью и ОВЗ. </w:t>
      </w:r>
    </w:p>
    <w:p w:rsidR="001B3C47" w:rsidRPr="00DC763A" w:rsidRDefault="001B3C47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  <w:r w:rsidRPr="00DC763A">
        <w:t>Интересы несовершеннолетних участников Игр представляют их з</w:t>
      </w:r>
      <w:r w:rsidRPr="00DC763A">
        <w:t>а</w:t>
      </w:r>
      <w:r w:rsidRPr="00DC763A">
        <w:t>конные представители (родители или опекуны).</w:t>
      </w:r>
    </w:p>
    <w:p w:rsidR="001B3C47" w:rsidRPr="00DC763A" w:rsidRDefault="001B3C47" w:rsidP="00254943">
      <w:pPr>
        <w:spacing w:after="0" w:line="240" w:lineRule="auto"/>
        <w:ind w:firstLine="851"/>
        <w:jc w:val="both"/>
      </w:pPr>
      <w:r w:rsidRPr="00DC763A">
        <w:t xml:space="preserve">Допускается участие одного участника или коллектива не более чем </w:t>
      </w:r>
      <w:r w:rsidR="00CF673B" w:rsidRPr="00DC763A">
        <w:br/>
      </w:r>
      <w:r w:rsidR="0072079C" w:rsidRPr="00DC763A">
        <w:t xml:space="preserve">в </w:t>
      </w:r>
      <w:r w:rsidR="0072079C" w:rsidRPr="00DC763A">
        <w:rPr>
          <w:b/>
        </w:rPr>
        <w:t>трех</w:t>
      </w:r>
      <w:r w:rsidRPr="00DC763A">
        <w:t xml:space="preserve"> номинациях.</w:t>
      </w:r>
    </w:p>
    <w:p w:rsidR="00093CB9" w:rsidRPr="00DC763A" w:rsidRDefault="00093CB9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  <w:r w:rsidRPr="00DC763A">
        <w:t>Состязания проводятся в следующих возрастных группах:</w:t>
      </w:r>
    </w:p>
    <w:p w:rsidR="0072079C" w:rsidRPr="00DC763A" w:rsidRDefault="0072079C" w:rsidP="00254943">
      <w:pPr>
        <w:spacing w:after="0" w:line="240" w:lineRule="auto"/>
        <w:ind w:firstLine="851"/>
        <w:jc w:val="both"/>
        <w:outlineLvl w:val="0"/>
        <w:rPr>
          <w:b/>
        </w:rPr>
      </w:pPr>
      <w:r w:rsidRPr="00DC763A">
        <w:rPr>
          <w:b/>
        </w:rPr>
        <w:t>1 возрастная группа - от 6 до 9 лет;</w:t>
      </w:r>
    </w:p>
    <w:p w:rsidR="0072079C" w:rsidRPr="00DC763A" w:rsidRDefault="0072079C" w:rsidP="00254943">
      <w:pPr>
        <w:spacing w:after="0" w:line="240" w:lineRule="auto"/>
        <w:ind w:firstLine="851"/>
        <w:jc w:val="both"/>
        <w:outlineLvl w:val="0"/>
        <w:rPr>
          <w:b/>
        </w:rPr>
      </w:pPr>
      <w:r w:rsidRPr="00DC763A">
        <w:rPr>
          <w:b/>
        </w:rPr>
        <w:t>2 возрастная группа - от 10 до 13 лет;</w:t>
      </w:r>
    </w:p>
    <w:p w:rsidR="00093CB9" w:rsidRPr="00DC763A" w:rsidRDefault="0072079C" w:rsidP="00254943">
      <w:pPr>
        <w:spacing w:after="0" w:line="240" w:lineRule="auto"/>
        <w:ind w:firstLine="851"/>
        <w:jc w:val="both"/>
        <w:outlineLvl w:val="0"/>
        <w:rPr>
          <w:b/>
        </w:rPr>
      </w:pPr>
      <w:r w:rsidRPr="00DC763A">
        <w:rPr>
          <w:b/>
        </w:rPr>
        <w:t>3 возрастная группа - от 14 до 25 лет</w:t>
      </w:r>
      <w:r w:rsidR="00093CB9" w:rsidRPr="00DC763A">
        <w:t>.</w:t>
      </w:r>
    </w:p>
    <w:p w:rsidR="00093CB9" w:rsidRPr="00DC763A" w:rsidRDefault="00093CB9" w:rsidP="00254943">
      <w:pPr>
        <w:spacing w:after="0" w:line="240" w:lineRule="auto"/>
        <w:ind w:firstLine="851"/>
        <w:jc w:val="both"/>
        <w:outlineLvl w:val="0"/>
      </w:pPr>
      <w:r w:rsidRPr="00DC763A">
        <w:t>Возрастная группа определяется по количеству полных лет участн</w:t>
      </w:r>
      <w:r w:rsidRPr="00DC763A">
        <w:t>и</w:t>
      </w:r>
      <w:r w:rsidRPr="00DC763A">
        <w:t xml:space="preserve">ка на </w:t>
      </w:r>
      <w:r w:rsidR="008F45C4" w:rsidRPr="00DC763A">
        <w:t>1 сентября 2024 года.</w:t>
      </w:r>
    </w:p>
    <w:p w:rsidR="008F45C4" w:rsidRPr="00DC763A" w:rsidRDefault="00093CB9" w:rsidP="00254943">
      <w:pPr>
        <w:spacing w:after="0" w:line="240" w:lineRule="auto"/>
        <w:ind w:firstLine="851"/>
        <w:jc w:val="both"/>
        <w:outlineLvl w:val="0"/>
      </w:pPr>
      <w:r w:rsidRPr="00DC763A">
        <w:t>Возрастная категория инклюзивных групп (коллективов) определяе</w:t>
      </w:r>
      <w:r w:rsidRPr="00DC763A">
        <w:t>т</w:t>
      </w:r>
      <w:r w:rsidRPr="00DC763A">
        <w:t xml:space="preserve">ся </w:t>
      </w:r>
      <w:r w:rsidR="00AF4BA2" w:rsidRPr="00DC763A">
        <w:t>по количеству полных лет участника на установленную настоящим П</w:t>
      </w:r>
      <w:r w:rsidR="00AF4BA2" w:rsidRPr="00DC763A">
        <w:t>о</w:t>
      </w:r>
      <w:r w:rsidR="00AF4BA2" w:rsidRPr="00DC763A">
        <w:t xml:space="preserve">ложением дату окончания срока подачи заявок и дату </w:t>
      </w:r>
      <w:r w:rsidRPr="00DC763A">
        <w:t>по</w:t>
      </w:r>
      <w:r w:rsidR="008F45C4" w:rsidRPr="00DC763A">
        <w:t xml:space="preserve"> возрасту старшего участника на 1 сентября 2024 года.</w:t>
      </w:r>
    </w:p>
    <w:p w:rsidR="008F45C4" w:rsidRPr="00DC763A" w:rsidRDefault="008F45C4" w:rsidP="00254943">
      <w:pPr>
        <w:spacing w:after="0" w:line="240" w:lineRule="auto"/>
        <w:ind w:firstLine="851"/>
        <w:jc w:val="both"/>
        <w:outlineLvl w:val="0"/>
      </w:pPr>
      <w:r w:rsidRPr="00DC763A">
        <w:t>Возрастная категория инклюзивных групп (коллективов) определяе</w:t>
      </w:r>
      <w:r w:rsidRPr="00DC763A">
        <w:t>т</w:t>
      </w:r>
      <w:r w:rsidRPr="00DC763A">
        <w:t>ся по возрасту старшего участника из числа детей с инвалидностью и ОВЗ на 1 сентября 2024 года.</w:t>
      </w:r>
    </w:p>
    <w:p w:rsidR="001B3C47" w:rsidRPr="00DC763A" w:rsidRDefault="001B3C47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DA68F8" w:rsidRPr="00DC763A" w:rsidRDefault="009005F2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t>Организа</w:t>
      </w:r>
      <w:r w:rsidR="0043424E" w:rsidRPr="00DC763A">
        <w:rPr>
          <w:rFonts w:cs="Times New Roman"/>
          <w:b/>
          <w:szCs w:val="28"/>
        </w:rPr>
        <w:t>торы</w:t>
      </w:r>
      <w:r w:rsidR="0090640B" w:rsidRPr="00DC763A">
        <w:rPr>
          <w:rFonts w:cs="Times New Roman"/>
          <w:b/>
          <w:szCs w:val="28"/>
        </w:rPr>
        <w:t xml:space="preserve"> </w:t>
      </w:r>
      <w:r w:rsidR="003D735F">
        <w:rPr>
          <w:rFonts w:cs="Times New Roman"/>
          <w:b/>
          <w:szCs w:val="28"/>
        </w:rPr>
        <w:t>отборочного регионального</w:t>
      </w:r>
      <w:r w:rsidR="0090640B" w:rsidRPr="00DC763A">
        <w:rPr>
          <w:rFonts w:cs="Times New Roman"/>
          <w:b/>
          <w:szCs w:val="28"/>
        </w:rPr>
        <w:t xml:space="preserve"> </w:t>
      </w:r>
      <w:r w:rsidR="0075526E" w:rsidRPr="00DC763A">
        <w:rPr>
          <w:rFonts w:cs="Times New Roman"/>
          <w:b/>
          <w:szCs w:val="28"/>
        </w:rPr>
        <w:t>этап</w:t>
      </w:r>
      <w:r w:rsidR="00C12446" w:rsidRPr="00DC763A">
        <w:rPr>
          <w:rFonts w:cs="Times New Roman"/>
          <w:b/>
          <w:szCs w:val="28"/>
        </w:rPr>
        <w:t>а</w:t>
      </w:r>
      <w:r w:rsidR="009D1676" w:rsidRPr="00DC763A">
        <w:rPr>
          <w:rFonts w:cs="Times New Roman"/>
          <w:b/>
          <w:szCs w:val="28"/>
        </w:rPr>
        <w:t>:</w:t>
      </w:r>
    </w:p>
    <w:p w:rsidR="00C12446" w:rsidRPr="00DC763A" w:rsidRDefault="0032091F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32091F">
        <w:rPr>
          <w:rFonts w:cs="Times New Roman"/>
          <w:szCs w:val="28"/>
        </w:rPr>
        <w:t>Организа</w:t>
      </w:r>
      <w:r>
        <w:rPr>
          <w:rFonts w:cs="Times New Roman"/>
          <w:szCs w:val="28"/>
        </w:rPr>
        <w:t>тором</w:t>
      </w:r>
      <w:r w:rsidRPr="0032091F">
        <w:rPr>
          <w:rFonts w:cs="Times New Roman"/>
          <w:szCs w:val="28"/>
        </w:rPr>
        <w:t xml:space="preserve"> отборочного муниципального этапа</w:t>
      </w:r>
      <w:r w:rsidRPr="0032091F">
        <w:t xml:space="preserve"> </w:t>
      </w:r>
      <w:r>
        <w:t>является р</w:t>
      </w:r>
      <w:r w:rsidR="00C12446" w:rsidRPr="0032091F">
        <w:t>еги</w:t>
      </w:r>
      <w:r w:rsidR="00C12446" w:rsidRPr="0032091F">
        <w:t>о</w:t>
      </w:r>
      <w:r w:rsidR="00C12446" w:rsidRPr="0032091F">
        <w:t>нальное отделение Хабаровского края Общероссийской общественной орг</w:t>
      </w:r>
      <w:r w:rsidR="00C12446" w:rsidRPr="0032091F">
        <w:t>а</w:t>
      </w:r>
      <w:r w:rsidR="00C12446" w:rsidRPr="0032091F">
        <w:t>низации "Всероссийская организация родителей детей-инвалидов и инвал</w:t>
      </w:r>
      <w:r w:rsidR="00C12446" w:rsidRPr="0032091F">
        <w:t>и</w:t>
      </w:r>
      <w:r w:rsidR="00C12446" w:rsidRPr="0032091F">
        <w:t>дов старше 18 лет с ментальными и иными нарушениями, нуждающихся в представительстве своих интересов</w:t>
      </w:r>
      <w:r w:rsidR="00C12446" w:rsidRPr="00DC763A">
        <w:t>" (РО ВОРДИ Хабаровского края)</w:t>
      </w:r>
      <w:r>
        <w:t>.</w:t>
      </w:r>
    </w:p>
    <w:p w:rsidR="003A3F96" w:rsidRPr="00DC763A" w:rsidRDefault="009F1C0C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В составы рабочих групп могут привлекаться </w:t>
      </w:r>
      <w:r w:rsidR="003445F3" w:rsidRPr="00DC763A">
        <w:rPr>
          <w:rFonts w:cs="Times New Roman"/>
          <w:szCs w:val="28"/>
        </w:rPr>
        <w:t>представители творч</w:t>
      </w:r>
      <w:r w:rsidR="003445F3" w:rsidRPr="00DC763A">
        <w:rPr>
          <w:rFonts w:cs="Times New Roman"/>
          <w:szCs w:val="28"/>
        </w:rPr>
        <w:t>е</w:t>
      </w:r>
      <w:r w:rsidR="003445F3" w:rsidRPr="00DC763A">
        <w:rPr>
          <w:rFonts w:cs="Times New Roman"/>
          <w:szCs w:val="28"/>
        </w:rPr>
        <w:t xml:space="preserve">ских союзов, </w:t>
      </w:r>
      <w:r w:rsidR="00044899" w:rsidRPr="00DC763A">
        <w:rPr>
          <w:rFonts w:cs="Times New Roman"/>
          <w:szCs w:val="28"/>
        </w:rPr>
        <w:t xml:space="preserve">педагоги </w:t>
      </w:r>
      <w:r w:rsidR="003445F3" w:rsidRPr="00DC763A">
        <w:rPr>
          <w:rFonts w:cs="Times New Roman"/>
          <w:szCs w:val="28"/>
        </w:rPr>
        <w:t xml:space="preserve">дополнительного образования, </w:t>
      </w:r>
      <w:r w:rsidR="00044899" w:rsidRPr="00DC763A">
        <w:rPr>
          <w:rFonts w:cs="Times New Roman"/>
          <w:szCs w:val="28"/>
        </w:rPr>
        <w:t>работники учрежд</w:t>
      </w:r>
      <w:r w:rsidR="00044899" w:rsidRPr="00DC763A">
        <w:rPr>
          <w:rFonts w:cs="Times New Roman"/>
          <w:szCs w:val="28"/>
        </w:rPr>
        <w:t>е</w:t>
      </w:r>
      <w:r w:rsidR="00044899" w:rsidRPr="00DC763A">
        <w:rPr>
          <w:rFonts w:cs="Times New Roman"/>
          <w:szCs w:val="28"/>
        </w:rPr>
        <w:t>ний социальной защиты населения</w:t>
      </w:r>
      <w:r w:rsidR="003A3F96" w:rsidRPr="00DC763A">
        <w:rPr>
          <w:rFonts w:cs="Times New Roman"/>
          <w:szCs w:val="28"/>
        </w:rPr>
        <w:t xml:space="preserve">, </w:t>
      </w:r>
      <w:r w:rsidR="003445F3" w:rsidRPr="00DC763A">
        <w:rPr>
          <w:rFonts w:cs="Times New Roman"/>
          <w:szCs w:val="28"/>
        </w:rPr>
        <w:t xml:space="preserve">спорта, </w:t>
      </w:r>
      <w:r w:rsidR="003A3F96" w:rsidRPr="00DC763A">
        <w:rPr>
          <w:rFonts w:cs="Times New Roman"/>
          <w:szCs w:val="28"/>
        </w:rPr>
        <w:t>обще</w:t>
      </w:r>
      <w:r w:rsidR="00371DC2" w:rsidRPr="00DC763A">
        <w:rPr>
          <w:rFonts w:cs="Times New Roman"/>
          <w:szCs w:val="28"/>
        </w:rPr>
        <w:t>ственные</w:t>
      </w:r>
      <w:r w:rsidR="003A3F96" w:rsidRPr="00DC763A">
        <w:rPr>
          <w:rFonts w:cs="Times New Roman"/>
          <w:szCs w:val="28"/>
        </w:rPr>
        <w:t xml:space="preserve"> организации и</w:t>
      </w:r>
      <w:r w:rsidR="003A3F96" w:rsidRPr="00DC763A">
        <w:rPr>
          <w:rFonts w:cs="Times New Roman"/>
          <w:szCs w:val="28"/>
        </w:rPr>
        <w:t>н</w:t>
      </w:r>
      <w:r w:rsidR="003A3F96" w:rsidRPr="00DC763A">
        <w:rPr>
          <w:rFonts w:cs="Times New Roman"/>
          <w:szCs w:val="28"/>
        </w:rPr>
        <w:t>валидов, социально ориентированные некоммерческ</w:t>
      </w:r>
      <w:r w:rsidR="003445F3" w:rsidRPr="00DC763A">
        <w:rPr>
          <w:rFonts w:cs="Times New Roman"/>
          <w:szCs w:val="28"/>
        </w:rPr>
        <w:t xml:space="preserve">ие организации, </w:t>
      </w:r>
      <w:r w:rsidR="003A3F96" w:rsidRPr="00DC763A">
        <w:rPr>
          <w:rFonts w:cs="Times New Roman"/>
          <w:szCs w:val="28"/>
        </w:rPr>
        <w:t>другие заинтересованные организации.</w:t>
      </w:r>
    </w:p>
    <w:p w:rsidR="00AA752B" w:rsidRPr="00DC763A" w:rsidRDefault="00AA752B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Организационную и информационную поддержку осуществляет </w:t>
      </w:r>
      <w:r w:rsidR="003D735F" w:rsidRPr="003D735F">
        <w:rPr>
          <w:rFonts w:cs="Times New Roman"/>
          <w:szCs w:val="28"/>
        </w:rPr>
        <w:t>К</w:t>
      </w:r>
      <w:r w:rsidR="003D735F" w:rsidRPr="003D735F">
        <w:rPr>
          <w:rFonts w:cs="Times New Roman"/>
          <w:szCs w:val="28"/>
        </w:rPr>
        <w:t>о</w:t>
      </w:r>
      <w:r w:rsidR="003D735F" w:rsidRPr="003D735F">
        <w:rPr>
          <w:rFonts w:cs="Times New Roman"/>
          <w:szCs w:val="28"/>
        </w:rPr>
        <w:t>митет по делам молодежи Правительства Хабаровского края</w:t>
      </w:r>
      <w:r w:rsidR="003D735F">
        <w:rPr>
          <w:rFonts w:cs="Times New Roman"/>
          <w:szCs w:val="28"/>
        </w:rPr>
        <w:t>.</w:t>
      </w:r>
    </w:p>
    <w:p w:rsidR="001B3C47" w:rsidRDefault="001B3C47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32091F" w:rsidRPr="00DC763A" w:rsidRDefault="0032091F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BB7D5A" w:rsidRPr="00DC763A" w:rsidRDefault="001B3C47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lastRenderedPageBreak/>
        <w:t>Сроки</w:t>
      </w:r>
      <w:r w:rsidR="00AA752B" w:rsidRPr="00DC763A">
        <w:rPr>
          <w:rFonts w:cs="Times New Roman"/>
          <w:b/>
          <w:szCs w:val="28"/>
        </w:rPr>
        <w:t xml:space="preserve"> и порядок </w:t>
      </w:r>
      <w:r w:rsidR="00D73B77" w:rsidRPr="00DC763A">
        <w:rPr>
          <w:rFonts w:cs="Times New Roman"/>
          <w:b/>
          <w:szCs w:val="28"/>
        </w:rPr>
        <w:t xml:space="preserve">организации </w:t>
      </w:r>
      <w:r w:rsidR="00531BC0" w:rsidRPr="00DC763A">
        <w:rPr>
          <w:rFonts w:cs="Times New Roman"/>
          <w:b/>
          <w:szCs w:val="28"/>
        </w:rPr>
        <w:t xml:space="preserve">и </w:t>
      </w:r>
      <w:r w:rsidR="00AA752B" w:rsidRPr="00DC763A">
        <w:rPr>
          <w:rFonts w:cs="Times New Roman"/>
          <w:b/>
          <w:szCs w:val="28"/>
        </w:rPr>
        <w:t xml:space="preserve">проведения </w:t>
      </w:r>
      <w:r w:rsidR="00531BC0" w:rsidRPr="00DC763A">
        <w:rPr>
          <w:rFonts w:cs="Times New Roman"/>
          <w:b/>
          <w:szCs w:val="28"/>
        </w:rPr>
        <w:t xml:space="preserve">отборочных </w:t>
      </w:r>
      <w:r w:rsidR="0075526E" w:rsidRPr="00DC763A">
        <w:rPr>
          <w:rFonts w:cs="Times New Roman"/>
          <w:b/>
          <w:szCs w:val="28"/>
        </w:rPr>
        <w:t>этапов</w:t>
      </w:r>
      <w:r w:rsidR="0032091F">
        <w:rPr>
          <w:rFonts w:cs="Times New Roman"/>
          <w:b/>
          <w:szCs w:val="28"/>
        </w:rPr>
        <w:t>:</w:t>
      </w:r>
    </w:p>
    <w:p w:rsidR="009F1C0C" w:rsidRPr="0032091F" w:rsidRDefault="00B004F1" w:rsidP="003209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32091F">
        <w:rPr>
          <w:rFonts w:cs="Times New Roman"/>
          <w:szCs w:val="28"/>
        </w:rPr>
        <w:t xml:space="preserve">Отборочный </w:t>
      </w:r>
      <w:r w:rsidR="003D735F">
        <w:rPr>
          <w:rFonts w:cs="Times New Roman"/>
          <w:b/>
          <w:szCs w:val="28"/>
        </w:rPr>
        <w:t>региональный</w:t>
      </w:r>
      <w:r w:rsidRPr="0032091F">
        <w:rPr>
          <w:rFonts w:cs="Times New Roman"/>
          <w:b/>
          <w:szCs w:val="28"/>
        </w:rPr>
        <w:t xml:space="preserve"> этап</w:t>
      </w:r>
      <w:r w:rsidR="003D735F">
        <w:rPr>
          <w:rFonts w:cs="Times New Roman"/>
          <w:szCs w:val="28"/>
        </w:rPr>
        <w:t xml:space="preserve"> в Хабаровском крае</w:t>
      </w:r>
      <w:r w:rsidR="0090640B" w:rsidRPr="0032091F">
        <w:rPr>
          <w:rFonts w:cs="Times New Roman"/>
          <w:szCs w:val="28"/>
        </w:rPr>
        <w:t xml:space="preserve"> </w:t>
      </w:r>
      <w:r w:rsidR="009F1C0C" w:rsidRPr="0032091F">
        <w:rPr>
          <w:rFonts w:cs="Times New Roman"/>
          <w:szCs w:val="28"/>
        </w:rPr>
        <w:t>прово</w:t>
      </w:r>
      <w:r w:rsidRPr="0032091F">
        <w:rPr>
          <w:rFonts w:cs="Times New Roman"/>
          <w:szCs w:val="28"/>
        </w:rPr>
        <w:t>ди</w:t>
      </w:r>
      <w:r w:rsidR="009F1C0C" w:rsidRPr="0032091F">
        <w:rPr>
          <w:rFonts w:cs="Times New Roman"/>
          <w:szCs w:val="28"/>
        </w:rPr>
        <w:t>тся</w:t>
      </w:r>
      <w:r w:rsidR="00E4117C" w:rsidRPr="0032091F">
        <w:rPr>
          <w:rFonts w:cs="Times New Roman"/>
          <w:szCs w:val="28"/>
        </w:rPr>
        <w:t xml:space="preserve"> </w:t>
      </w:r>
      <w:r w:rsidR="00896698">
        <w:rPr>
          <w:rFonts w:cs="Times New Roman"/>
          <w:szCs w:val="28"/>
        </w:rPr>
        <w:t xml:space="preserve">с </w:t>
      </w:r>
      <w:r w:rsidR="003D735F" w:rsidRPr="00896698">
        <w:rPr>
          <w:rFonts w:cs="Times New Roman"/>
          <w:b/>
          <w:szCs w:val="28"/>
        </w:rPr>
        <w:t>24</w:t>
      </w:r>
      <w:r w:rsidR="00BB7D5A" w:rsidRPr="00896698">
        <w:rPr>
          <w:rFonts w:cs="Times New Roman"/>
          <w:b/>
          <w:szCs w:val="28"/>
        </w:rPr>
        <w:t xml:space="preserve"> ию</w:t>
      </w:r>
      <w:r w:rsidR="003D735F" w:rsidRPr="00896698">
        <w:rPr>
          <w:rFonts w:cs="Times New Roman"/>
          <w:b/>
          <w:szCs w:val="28"/>
        </w:rPr>
        <w:t>ня</w:t>
      </w:r>
      <w:r w:rsidR="003D735F">
        <w:rPr>
          <w:rFonts w:cs="Times New Roman"/>
          <w:b/>
          <w:szCs w:val="28"/>
        </w:rPr>
        <w:t xml:space="preserve"> по 15</w:t>
      </w:r>
      <w:r w:rsidRPr="0032091F">
        <w:rPr>
          <w:rFonts w:cs="Times New Roman"/>
          <w:b/>
          <w:szCs w:val="28"/>
        </w:rPr>
        <w:t xml:space="preserve"> ию</w:t>
      </w:r>
      <w:r w:rsidR="003D735F">
        <w:rPr>
          <w:rFonts w:cs="Times New Roman"/>
          <w:b/>
          <w:szCs w:val="28"/>
        </w:rPr>
        <w:t>л</w:t>
      </w:r>
      <w:r w:rsidRPr="0032091F">
        <w:rPr>
          <w:rFonts w:cs="Times New Roman"/>
          <w:b/>
          <w:szCs w:val="28"/>
        </w:rPr>
        <w:t>я</w:t>
      </w:r>
      <w:r w:rsidRPr="0032091F">
        <w:rPr>
          <w:rFonts w:cs="Times New Roman"/>
          <w:szCs w:val="28"/>
        </w:rPr>
        <w:t>, и включает прием заявок, конкурсный отбор и работу комиссии</w:t>
      </w:r>
      <w:r w:rsidR="009C01A2" w:rsidRPr="0032091F">
        <w:rPr>
          <w:rFonts w:cs="Times New Roman"/>
          <w:szCs w:val="28"/>
        </w:rPr>
        <w:t>.</w:t>
      </w:r>
    </w:p>
    <w:p w:rsidR="00F63388" w:rsidRPr="00DC763A" w:rsidRDefault="00775CDC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В региональном</w:t>
      </w:r>
      <w:r w:rsidR="00F63388" w:rsidRPr="00DC763A">
        <w:rPr>
          <w:rFonts w:cs="Times New Roman"/>
          <w:szCs w:val="28"/>
        </w:rPr>
        <w:t xml:space="preserve"> этапе могут участвовать </w:t>
      </w:r>
      <w:r w:rsidR="00B26DDD" w:rsidRPr="00DC763A">
        <w:rPr>
          <w:rFonts w:cs="Times New Roman"/>
          <w:szCs w:val="28"/>
        </w:rPr>
        <w:t>граждане</w:t>
      </w:r>
      <w:r w:rsidR="00167EEC" w:rsidRPr="00DC763A">
        <w:rPr>
          <w:rFonts w:cs="Times New Roman"/>
          <w:szCs w:val="28"/>
        </w:rPr>
        <w:t xml:space="preserve"> РФ</w:t>
      </w:r>
      <w:r w:rsidR="00B26DDD" w:rsidRPr="00DC763A">
        <w:rPr>
          <w:rFonts w:cs="Times New Roman"/>
          <w:szCs w:val="28"/>
        </w:rPr>
        <w:t xml:space="preserve"> с </w:t>
      </w:r>
      <w:r w:rsidR="00F63388" w:rsidRPr="00DC763A">
        <w:rPr>
          <w:rFonts w:cs="Times New Roman"/>
          <w:szCs w:val="28"/>
        </w:rPr>
        <w:t>инвалидн</w:t>
      </w:r>
      <w:r w:rsidR="00F63388" w:rsidRPr="00DC763A">
        <w:rPr>
          <w:rFonts w:cs="Times New Roman"/>
          <w:szCs w:val="28"/>
        </w:rPr>
        <w:t>о</w:t>
      </w:r>
      <w:r w:rsidR="00F63388" w:rsidRPr="00DC763A">
        <w:rPr>
          <w:rFonts w:cs="Times New Roman"/>
          <w:szCs w:val="28"/>
        </w:rPr>
        <w:t>стью</w:t>
      </w:r>
      <w:r w:rsidR="00C67FA6" w:rsidRPr="00DC763A">
        <w:rPr>
          <w:rFonts w:cs="Times New Roman"/>
          <w:szCs w:val="28"/>
        </w:rPr>
        <w:t xml:space="preserve"> и ОВЗ</w:t>
      </w:r>
      <w:r w:rsidR="00B26DDD" w:rsidRPr="00DC763A">
        <w:rPr>
          <w:rFonts w:cs="Times New Roman"/>
          <w:szCs w:val="28"/>
        </w:rPr>
        <w:t xml:space="preserve"> перечисленные в пункте 3 настоящего положения</w:t>
      </w:r>
      <w:r w:rsidR="00F63388" w:rsidRPr="00DC763A">
        <w:rPr>
          <w:rFonts w:cs="Times New Roman"/>
          <w:szCs w:val="28"/>
        </w:rPr>
        <w:t xml:space="preserve"> организаций независимо от их организационно-правовой формы, типа и вида, и ведомс</w:t>
      </w:r>
      <w:r w:rsidR="00F63388" w:rsidRPr="00DC763A">
        <w:rPr>
          <w:rFonts w:cs="Times New Roman"/>
          <w:szCs w:val="28"/>
        </w:rPr>
        <w:t>т</w:t>
      </w:r>
      <w:r w:rsidR="00F63388" w:rsidRPr="00DC763A">
        <w:rPr>
          <w:rFonts w:cs="Times New Roman"/>
          <w:szCs w:val="28"/>
        </w:rPr>
        <w:t>венной принадлежности, так и физические лица с инвалидностью</w:t>
      </w:r>
      <w:r w:rsidR="00B26DDD" w:rsidRPr="00DC763A">
        <w:rPr>
          <w:rFonts w:cs="Times New Roman"/>
          <w:szCs w:val="28"/>
        </w:rPr>
        <w:t xml:space="preserve"> (спорти</w:t>
      </w:r>
      <w:r w:rsidR="00B26DDD" w:rsidRPr="00DC763A">
        <w:rPr>
          <w:rFonts w:cs="Times New Roman"/>
          <w:szCs w:val="28"/>
        </w:rPr>
        <w:t>в</w:t>
      </w:r>
      <w:r w:rsidR="00B26DDD" w:rsidRPr="00DC763A">
        <w:rPr>
          <w:rFonts w:cs="Times New Roman"/>
          <w:szCs w:val="28"/>
        </w:rPr>
        <w:t>ных</w:t>
      </w:r>
      <w:r w:rsidR="00F63388" w:rsidRPr="00DC763A">
        <w:rPr>
          <w:rFonts w:cs="Times New Roman"/>
          <w:szCs w:val="28"/>
        </w:rPr>
        <w:t xml:space="preserve"> организаци</w:t>
      </w:r>
      <w:r w:rsidR="00B26DDD" w:rsidRPr="00DC763A">
        <w:rPr>
          <w:rFonts w:cs="Times New Roman"/>
          <w:szCs w:val="28"/>
        </w:rPr>
        <w:t>й, центров</w:t>
      </w:r>
      <w:r w:rsidR="00F63388" w:rsidRPr="00DC763A">
        <w:rPr>
          <w:rFonts w:cs="Times New Roman"/>
          <w:szCs w:val="28"/>
        </w:rPr>
        <w:t xml:space="preserve"> социальной поддержки населения, органи</w:t>
      </w:r>
      <w:r w:rsidR="00B26DDD" w:rsidRPr="00DC763A">
        <w:rPr>
          <w:rFonts w:cs="Times New Roman"/>
          <w:szCs w:val="28"/>
        </w:rPr>
        <w:t>заций социального обслуживания населения, объектов культуры, образования)</w:t>
      </w:r>
      <w:r w:rsidR="00F63388" w:rsidRPr="00DC763A">
        <w:rPr>
          <w:rFonts w:cs="Times New Roman"/>
          <w:szCs w:val="28"/>
        </w:rPr>
        <w:t>.</w:t>
      </w:r>
    </w:p>
    <w:p w:rsidR="00F63388" w:rsidRPr="00DC763A" w:rsidRDefault="009E6792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Региональный</w:t>
      </w:r>
      <w:r w:rsidR="00167EEC" w:rsidRPr="00DC763A">
        <w:rPr>
          <w:rFonts w:cs="Times New Roman"/>
          <w:szCs w:val="28"/>
        </w:rPr>
        <w:t xml:space="preserve"> </w:t>
      </w:r>
      <w:r w:rsidR="00F63388" w:rsidRPr="00DC763A">
        <w:rPr>
          <w:rFonts w:cs="Times New Roman"/>
          <w:szCs w:val="28"/>
        </w:rPr>
        <w:t xml:space="preserve">этап проводится </w:t>
      </w:r>
      <w:r w:rsidR="00167EEC" w:rsidRPr="00DC763A">
        <w:rPr>
          <w:rFonts w:cs="Times New Roman"/>
          <w:szCs w:val="28"/>
        </w:rPr>
        <w:t>на основании представленных заявок</w:t>
      </w:r>
      <w:r w:rsidR="0010738B" w:rsidRPr="00DC763A">
        <w:rPr>
          <w:rFonts w:cs="Times New Roman"/>
          <w:szCs w:val="28"/>
        </w:rPr>
        <w:t xml:space="preserve"> </w:t>
      </w:r>
      <w:r w:rsidR="00F63388" w:rsidRPr="00DC763A">
        <w:rPr>
          <w:rFonts w:cs="Times New Roman"/>
          <w:b/>
          <w:szCs w:val="28"/>
        </w:rPr>
        <w:t>дистанционно</w:t>
      </w:r>
      <w:r w:rsidR="00B26DDD" w:rsidRPr="00DC763A">
        <w:rPr>
          <w:rFonts w:cs="Times New Roman"/>
          <w:szCs w:val="28"/>
        </w:rPr>
        <w:t>.</w:t>
      </w:r>
    </w:p>
    <w:p w:rsidR="00167EEC" w:rsidRPr="00A37ADD" w:rsidRDefault="00545A5D" w:rsidP="0025494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Заявки и</w:t>
      </w:r>
      <w:r w:rsidR="0010738B" w:rsidRPr="00DC763A">
        <w:rPr>
          <w:rFonts w:cs="Times New Roman"/>
          <w:szCs w:val="28"/>
        </w:rPr>
        <w:t xml:space="preserve"> </w:t>
      </w:r>
      <w:r w:rsidR="00D867AE" w:rsidRPr="00DC763A">
        <w:rPr>
          <w:rFonts w:cs="Times New Roman"/>
          <w:szCs w:val="28"/>
        </w:rPr>
        <w:t xml:space="preserve">конкурсные </w:t>
      </w:r>
      <w:r w:rsidR="00B26DDD" w:rsidRPr="00DC763A">
        <w:rPr>
          <w:rFonts w:cs="Times New Roman"/>
          <w:szCs w:val="28"/>
        </w:rPr>
        <w:t xml:space="preserve">материалы принимаются </w:t>
      </w:r>
      <w:r w:rsidR="000A307A" w:rsidRPr="00DC763A">
        <w:rPr>
          <w:rFonts w:cs="Times New Roman"/>
          <w:szCs w:val="28"/>
        </w:rPr>
        <w:t>на электронную почту</w:t>
      </w:r>
      <w:r w:rsidR="0010738B" w:rsidRPr="00DC763A">
        <w:rPr>
          <w:rFonts w:cs="Times New Roman"/>
          <w:szCs w:val="28"/>
        </w:rPr>
        <w:t xml:space="preserve"> </w:t>
      </w:r>
      <w:r w:rsidR="0010738B" w:rsidRPr="00DC763A">
        <w:rPr>
          <w:rFonts w:cs="Times New Roman"/>
          <w:b/>
          <w:szCs w:val="28"/>
        </w:rPr>
        <w:t>inkl.game@yandex.ru</w:t>
      </w:r>
      <w:r w:rsidR="000A307A" w:rsidRPr="00DC763A">
        <w:rPr>
          <w:rFonts w:cs="Times New Roman"/>
          <w:szCs w:val="28"/>
        </w:rPr>
        <w:t xml:space="preserve"> </w:t>
      </w:r>
      <w:r w:rsidR="0010738B" w:rsidRPr="00DC763A">
        <w:rPr>
          <w:rFonts w:cs="Times New Roman"/>
          <w:szCs w:val="28"/>
        </w:rPr>
        <w:t xml:space="preserve"> </w:t>
      </w:r>
      <w:r w:rsidR="00BB7D5A" w:rsidRPr="00DC763A">
        <w:rPr>
          <w:rFonts w:cs="Times New Roman"/>
          <w:szCs w:val="28"/>
        </w:rPr>
        <w:t xml:space="preserve">в период </w:t>
      </w:r>
      <w:r w:rsidR="009E6792" w:rsidRPr="00A37ADD">
        <w:rPr>
          <w:rFonts w:cs="Times New Roman"/>
          <w:b/>
          <w:szCs w:val="28"/>
        </w:rPr>
        <w:t>24</w:t>
      </w:r>
      <w:r w:rsidR="00BB7D5A" w:rsidRPr="00A37ADD">
        <w:rPr>
          <w:rFonts w:cs="Times New Roman"/>
          <w:b/>
          <w:szCs w:val="28"/>
        </w:rPr>
        <w:t xml:space="preserve"> июня </w:t>
      </w:r>
      <w:r w:rsidR="00A37ADD" w:rsidRPr="00A37ADD">
        <w:rPr>
          <w:rFonts w:cs="Times New Roman"/>
          <w:b/>
          <w:szCs w:val="28"/>
        </w:rPr>
        <w:t>до 07</w:t>
      </w:r>
      <w:r w:rsidR="009E6792" w:rsidRPr="00A37ADD">
        <w:rPr>
          <w:rFonts w:cs="Times New Roman"/>
          <w:b/>
          <w:szCs w:val="28"/>
        </w:rPr>
        <w:t xml:space="preserve"> июл</w:t>
      </w:r>
      <w:r w:rsidR="000A307A" w:rsidRPr="00A37ADD">
        <w:rPr>
          <w:rFonts w:cs="Times New Roman"/>
          <w:b/>
          <w:szCs w:val="28"/>
        </w:rPr>
        <w:t>я 2024</w:t>
      </w:r>
      <w:r w:rsidR="000A307A" w:rsidRPr="00A37ADD">
        <w:rPr>
          <w:rFonts w:cs="Times New Roman"/>
          <w:szCs w:val="28"/>
        </w:rPr>
        <w:t xml:space="preserve"> включительно</w:t>
      </w:r>
      <w:r w:rsidR="0010738B" w:rsidRPr="00A37ADD">
        <w:rPr>
          <w:rFonts w:cs="Times New Roman"/>
          <w:szCs w:val="28"/>
        </w:rPr>
        <w:t xml:space="preserve">. </w:t>
      </w:r>
    </w:p>
    <w:p w:rsidR="00783675" w:rsidRPr="00A37ADD" w:rsidRDefault="00783675" w:rsidP="0025494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A37ADD">
        <w:rPr>
          <w:rFonts w:cs="Times New Roman"/>
          <w:szCs w:val="28"/>
        </w:rPr>
        <w:t>Победители муниципального этапа</w:t>
      </w:r>
      <w:r w:rsidR="00896698" w:rsidRPr="00A37ADD">
        <w:rPr>
          <w:rFonts w:cs="Times New Roman"/>
          <w:szCs w:val="28"/>
        </w:rPr>
        <w:t>, который проводился ранее на основании</w:t>
      </w:r>
      <w:r w:rsidRPr="00A37ADD">
        <w:rPr>
          <w:rFonts w:cs="Times New Roman"/>
          <w:szCs w:val="28"/>
        </w:rPr>
        <w:t xml:space="preserve"> </w:t>
      </w:r>
      <w:r w:rsidR="007449FF" w:rsidRPr="00A37ADD">
        <w:rPr>
          <w:rFonts w:cs="Times New Roman"/>
          <w:szCs w:val="28"/>
        </w:rPr>
        <w:t xml:space="preserve">Положения о проведении муниципального этапа, </w:t>
      </w:r>
      <w:r w:rsidRPr="00A37ADD">
        <w:rPr>
          <w:rFonts w:cs="Times New Roman"/>
          <w:szCs w:val="28"/>
        </w:rPr>
        <w:t>автоматически становятся участниками регионального этапа. Для этой категории участн</w:t>
      </w:r>
      <w:r w:rsidRPr="00A37ADD">
        <w:rPr>
          <w:rFonts w:cs="Times New Roman"/>
          <w:szCs w:val="28"/>
        </w:rPr>
        <w:t>и</w:t>
      </w:r>
      <w:r w:rsidRPr="00A37ADD">
        <w:rPr>
          <w:rFonts w:cs="Times New Roman"/>
          <w:szCs w:val="28"/>
        </w:rPr>
        <w:t>ков заявки для участия в региональном отборочном этапе направлять не требуется.</w:t>
      </w:r>
    </w:p>
    <w:p w:rsidR="00F63388" w:rsidRPr="00DC763A" w:rsidRDefault="00C67FA6" w:rsidP="003209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Комиссия</w:t>
      </w:r>
      <w:r w:rsidR="00F63388" w:rsidRPr="00DC763A">
        <w:rPr>
          <w:rFonts w:cs="Times New Roman"/>
          <w:szCs w:val="28"/>
        </w:rPr>
        <w:t xml:space="preserve"> рассматривает заявки, текстовые, аудио-, фото- и видеом</w:t>
      </w:r>
      <w:r w:rsidR="00F63388" w:rsidRPr="00DC763A">
        <w:rPr>
          <w:rFonts w:cs="Times New Roman"/>
          <w:szCs w:val="28"/>
        </w:rPr>
        <w:t>а</w:t>
      </w:r>
      <w:r w:rsidR="00F63388" w:rsidRPr="00DC763A">
        <w:rPr>
          <w:rFonts w:cs="Times New Roman"/>
          <w:szCs w:val="28"/>
        </w:rPr>
        <w:t xml:space="preserve">териалы. </w:t>
      </w:r>
      <w:r w:rsidR="009C01A2" w:rsidRPr="00DC763A">
        <w:rPr>
          <w:rFonts w:cs="Times New Roman"/>
          <w:szCs w:val="28"/>
        </w:rPr>
        <w:t>РО ВОРДИ Хабаровского края совместно с</w:t>
      </w:r>
      <w:r w:rsidR="0032091F">
        <w:rPr>
          <w:rFonts w:cs="Times New Roman"/>
          <w:szCs w:val="28"/>
        </w:rPr>
        <w:t xml:space="preserve"> </w:t>
      </w:r>
      <w:r w:rsidR="009E6792" w:rsidRPr="009E6792">
        <w:rPr>
          <w:rFonts w:cs="Times New Roman"/>
          <w:szCs w:val="28"/>
        </w:rPr>
        <w:t>Комитет</w:t>
      </w:r>
      <w:r w:rsidR="009E6792">
        <w:rPr>
          <w:rFonts w:cs="Times New Roman"/>
          <w:szCs w:val="28"/>
        </w:rPr>
        <w:t>ом</w:t>
      </w:r>
      <w:r w:rsidR="009E6792" w:rsidRPr="009E6792">
        <w:rPr>
          <w:rFonts w:cs="Times New Roman"/>
          <w:szCs w:val="28"/>
        </w:rPr>
        <w:t xml:space="preserve"> по делам молодежи Правительства Хабаровского края</w:t>
      </w:r>
      <w:r w:rsidR="009C01A2" w:rsidRPr="00DC763A">
        <w:rPr>
          <w:rFonts w:cs="Times New Roman"/>
          <w:szCs w:val="28"/>
        </w:rPr>
        <w:t xml:space="preserve"> о</w:t>
      </w:r>
      <w:r w:rsidRPr="00DC763A">
        <w:rPr>
          <w:rFonts w:cs="Times New Roman"/>
          <w:szCs w:val="28"/>
        </w:rPr>
        <w:t>пределяет состав комиссии</w:t>
      </w:r>
      <w:r w:rsidR="00F63388" w:rsidRPr="00DC763A">
        <w:rPr>
          <w:rFonts w:cs="Times New Roman"/>
          <w:szCs w:val="28"/>
        </w:rPr>
        <w:t xml:space="preserve"> по </w:t>
      </w:r>
      <w:r w:rsidR="00B26DDD" w:rsidRPr="00DC763A">
        <w:rPr>
          <w:rFonts w:cs="Times New Roman"/>
          <w:szCs w:val="28"/>
        </w:rPr>
        <w:t>всем</w:t>
      </w:r>
      <w:r w:rsidR="00F63388" w:rsidRPr="00DC763A">
        <w:rPr>
          <w:rFonts w:cs="Times New Roman"/>
          <w:szCs w:val="28"/>
        </w:rPr>
        <w:t xml:space="preserve"> видам искусств</w:t>
      </w:r>
      <w:r w:rsidR="009C01A2" w:rsidRPr="00DC763A">
        <w:rPr>
          <w:rFonts w:cs="Times New Roman"/>
          <w:szCs w:val="28"/>
        </w:rPr>
        <w:t>,</w:t>
      </w:r>
      <w:r w:rsidR="0010738B" w:rsidRPr="00DC763A">
        <w:rPr>
          <w:rFonts w:cs="Times New Roman"/>
          <w:szCs w:val="28"/>
        </w:rPr>
        <w:t xml:space="preserve"> </w:t>
      </w:r>
      <w:r w:rsidR="009C01A2" w:rsidRPr="00DC763A">
        <w:rPr>
          <w:rFonts w:cs="Times New Roman"/>
          <w:szCs w:val="28"/>
        </w:rPr>
        <w:t>ф</w:t>
      </w:r>
      <w:r w:rsidR="00B26DDD" w:rsidRPr="00DC763A">
        <w:rPr>
          <w:rFonts w:cs="Times New Roman"/>
          <w:szCs w:val="28"/>
        </w:rPr>
        <w:t>ормирует команду</w:t>
      </w:r>
      <w:r w:rsidR="000A307A" w:rsidRPr="00DC763A">
        <w:rPr>
          <w:rFonts w:cs="Times New Roman"/>
          <w:szCs w:val="28"/>
        </w:rPr>
        <w:t xml:space="preserve"> г. Хабаровск</w:t>
      </w:r>
      <w:r w:rsidR="009E6792">
        <w:rPr>
          <w:rFonts w:cs="Times New Roman"/>
          <w:szCs w:val="28"/>
        </w:rPr>
        <w:t>ого края</w:t>
      </w:r>
      <w:r w:rsidR="00E4117C" w:rsidRPr="00DC763A">
        <w:rPr>
          <w:rFonts w:cs="Times New Roman"/>
          <w:szCs w:val="28"/>
        </w:rPr>
        <w:t xml:space="preserve"> </w:t>
      </w:r>
      <w:r w:rsidR="00B26DDD" w:rsidRPr="00DC763A">
        <w:rPr>
          <w:rFonts w:cs="Times New Roman"/>
          <w:szCs w:val="28"/>
        </w:rPr>
        <w:t>для участия</w:t>
      </w:r>
      <w:r w:rsidR="0010738B" w:rsidRPr="00DC763A">
        <w:rPr>
          <w:rFonts w:cs="Times New Roman"/>
          <w:szCs w:val="28"/>
        </w:rPr>
        <w:t xml:space="preserve"> </w:t>
      </w:r>
      <w:r w:rsidR="00B26DDD" w:rsidRPr="00DC763A">
        <w:rPr>
          <w:rFonts w:cs="Times New Roman"/>
          <w:szCs w:val="28"/>
        </w:rPr>
        <w:t>в</w:t>
      </w:r>
      <w:r w:rsidR="00E4117C" w:rsidRPr="00DC763A">
        <w:rPr>
          <w:rFonts w:cs="Times New Roman"/>
          <w:szCs w:val="28"/>
        </w:rPr>
        <w:t xml:space="preserve"> </w:t>
      </w:r>
      <w:r w:rsidR="00B26DDD" w:rsidRPr="00DC763A">
        <w:rPr>
          <w:rFonts w:cs="Times New Roman"/>
          <w:szCs w:val="28"/>
        </w:rPr>
        <w:t>Играх.</w:t>
      </w:r>
      <w:r w:rsidR="00BB7D5A" w:rsidRPr="00DC763A">
        <w:rPr>
          <w:rFonts w:cs="Times New Roman"/>
          <w:szCs w:val="28"/>
        </w:rPr>
        <w:t xml:space="preserve"> </w:t>
      </w:r>
    </w:p>
    <w:p w:rsidR="0071552A" w:rsidRPr="00DC763A" w:rsidRDefault="00545A5D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Заявки, фото-видеоматериалы выступлен</w:t>
      </w:r>
      <w:r w:rsidR="000A307A" w:rsidRPr="00DC763A">
        <w:rPr>
          <w:rFonts w:cs="Times New Roman"/>
          <w:szCs w:val="28"/>
        </w:rPr>
        <w:t xml:space="preserve">ий/работ </w:t>
      </w:r>
      <w:r w:rsidR="00837619" w:rsidRPr="00DC763A">
        <w:rPr>
          <w:rFonts w:cs="Times New Roman"/>
          <w:szCs w:val="28"/>
        </w:rPr>
        <w:t>должны быть на</w:t>
      </w:r>
      <w:r w:rsidR="00837619" w:rsidRPr="00DC763A">
        <w:rPr>
          <w:rFonts w:cs="Times New Roman"/>
          <w:szCs w:val="28"/>
        </w:rPr>
        <w:t>д</w:t>
      </w:r>
      <w:r w:rsidR="00837619" w:rsidRPr="00DC763A">
        <w:rPr>
          <w:rFonts w:cs="Times New Roman"/>
          <w:szCs w:val="28"/>
        </w:rPr>
        <w:t>лежащим образом оформлены, содержать актуальную информацию, т. ч. контактную. В случае невыполнения данных требова</w:t>
      </w:r>
      <w:r w:rsidR="0032091F">
        <w:rPr>
          <w:rFonts w:cs="Times New Roman"/>
          <w:szCs w:val="28"/>
        </w:rPr>
        <w:t>ний, организаторы имеют право не</w:t>
      </w:r>
      <w:r w:rsidR="00837619" w:rsidRPr="00DC763A">
        <w:rPr>
          <w:rFonts w:cs="Times New Roman"/>
          <w:szCs w:val="28"/>
        </w:rPr>
        <w:t xml:space="preserve"> рассматривать такую заявку </w:t>
      </w:r>
    </w:p>
    <w:p w:rsidR="0071552A" w:rsidRPr="00DC763A" w:rsidRDefault="0071552A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71552A" w:rsidRPr="00DC763A" w:rsidRDefault="0071552A" w:rsidP="0032091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6. </w:t>
      </w:r>
      <w:r w:rsidRPr="00DC763A">
        <w:rPr>
          <w:b/>
        </w:rPr>
        <w:t>Номинации Игр</w:t>
      </w:r>
      <w:r w:rsidR="0032091F">
        <w:rPr>
          <w:b/>
        </w:rPr>
        <w:t>:</w:t>
      </w:r>
    </w:p>
    <w:p w:rsidR="0071552A" w:rsidRPr="00DC763A" w:rsidRDefault="0071552A" w:rsidP="0032091F">
      <w:pPr>
        <w:spacing w:after="0" w:line="240" w:lineRule="auto"/>
        <w:ind w:firstLine="851"/>
        <w:contextualSpacing/>
        <w:jc w:val="both"/>
        <w:rPr>
          <w:b/>
        </w:rPr>
      </w:pPr>
      <w:r w:rsidRPr="00DC763A">
        <w:rPr>
          <w:b/>
        </w:rPr>
        <w:t xml:space="preserve">Игры проводятся по девяти видам искусств в 63 номинациях. </w:t>
      </w:r>
    </w:p>
    <w:p w:rsidR="0071552A" w:rsidRPr="00DC763A" w:rsidRDefault="00A9167B" w:rsidP="0032091F">
      <w:pPr>
        <w:spacing w:after="0" w:line="240" w:lineRule="auto"/>
        <w:ind w:firstLine="851"/>
        <w:contextualSpacing/>
        <w:jc w:val="both"/>
        <w:rPr>
          <w:b/>
        </w:rPr>
      </w:pPr>
      <w:r w:rsidRPr="00DC763A">
        <w:rPr>
          <w:b/>
        </w:rPr>
        <w:t>1</w:t>
      </w:r>
      <w:r w:rsidR="0071552A" w:rsidRPr="00DC763A">
        <w:rPr>
          <w:b/>
        </w:rPr>
        <w:t>. Музыкальное искусство:</w:t>
      </w:r>
    </w:p>
    <w:p w:rsidR="0071552A" w:rsidRPr="00DC763A" w:rsidRDefault="0071552A" w:rsidP="0032091F">
      <w:pPr>
        <w:spacing w:after="0" w:line="240" w:lineRule="auto"/>
        <w:ind w:firstLine="851"/>
        <w:contextualSpacing/>
        <w:jc w:val="both"/>
      </w:pPr>
      <w:r w:rsidRPr="00DC763A">
        <w:t>1.1. инструментальное исполнительство (сольное, ансамблевое, орк</w:t>
      </w:r>
      <w:r w:rsidRPr="00DC763A">
        <w:t>е</w:t>
      </w:r>
      <w:r w:rsidRPr="00DC763A">
        <w:t>стровое);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1.2. исполнительство на народных инструментах;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1.3. аутентичное исполнительство на старинных инструментах;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1.4. сочинительство музыкальных произведений (композитор);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1.5. вокальное академическое искусство (сольное, ансамблевое, хор</w:t>
      </w:r>
      <w:r w:rsidRPr="00DC763A">
        <w:t>о</w:t>
      </w:r>
      <w:r w:rsidRPr="00DC763A">
        <w:t>вое);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1.6. вокальное эстрадное искусство (сольное, ансамблевое);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1.7. вокальная народная культура народов России и мира;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1.8. духовная музыка: вокальное исполнительство;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1.9. духовная музыка: авторство;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lastRenderedPageBreak/>
        <w:t>1.10. авторская песня (автор слов и музыки</w:t>
      </w:r>
      <w:r w:rsidRPr="00DC763A">
        <w:rPr>
          <w:b/>
        </w:rPr>
        <w:t xml:space="preserve"> - </w:t>
      </w:r>
      <w:r w:rsidRPr="00DC763A">
        <w:t>исполнитель)</w:t>
      </w:r>
      <w:r w:rsidR="0032091F">
        <w:t>.</w:t>
      </w:r>
    </w:p>
    <w:p w:rsidR="00254943" w:rsidRPr="00DC763A" w:rsidRDefault="00254943" w:rsidP="00254943">
      <w:pPr>
        <w:spacing w:after="0" w:line="240" w:lineRule="auto"/>
        <w:ind w:firstLine="851"/>
        <w:jc w:val="both"/>
        <w:rPr>
          <w:b/>
        </w:rPr>
      </w:pPr>
    </w:p>
    <w:p w:rsidR="0071552A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2</w:t>
      </w:r>
      <w:r w:rsidR="0071552A" w:rsidRPr="00DC763A">
        <w:rPr>
          <w:b/>
        </w:rPr>
        <w:t>.  Изобразительное искусство: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2.1. живопись и графика;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2.2. декоративно-прикладное искусство;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2.3. книжные иллюстрации;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2.4. фотография;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2.5. скульптура (малые формы);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2.6. иконопись;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2.7. дизайн и моделирование одежды (костюм);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2.8. дизайн и моделирование ювелирных украшений;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2.9. конфессиональное творчество;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2.10.</w:t>
      </w:r>
      <w:r w:rsidR="0032091F">
        <w:t xml:space="preserve"> </w:t>
      </w:r>
      <w:r w:rsidRPr="00DC763A">
        <w:t>золотошвейное искусство;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2.11. авторская кукла</w:t>
      </w:r>
      <w:r w:rsidR="0032091F">
        <w:t>.</w:t>
      </w:r>
    </w:p>
    <w:p w:rsidR="0071552A" w:rsidRPr="00DC763A" w:rsidRDefault="0071552A" w:rsidP="00254943">
      <w:pPr>
        <w:spacing w:after="0" w:line="240" w:lineRule="auto"/>
        <w:ind w:firstLine="851"/>
        <w:jc w:val="both"/>
        <w:rPr>
          <w:b/>
        </w:rPr>
      </w:pPr>
    </w:p>
    <w:p w:rsidR="0071552A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3</w:t>
      </w:r>
      <w:r w:rsidR="0071552A" w:rsidRPr="00DC763A">
        <w:rPr>
          <w:b/>
        </w:rPr>
        <w:t>. Аудиовизуальное искусство: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3.1. документальное и художественное кино;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3.2. мультипликационное кино;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3.3. блоггинг;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3.4. журналистика (радио, ТВ и печатные СМИ);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3.5. создание рекламных материалов;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3.6. дизайн персонажей;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3.7. геймдизайн;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3.8. книжное реставрационное дело, создание книг для особых чит</w:t>
      </w:r>
      <w:r w:rsidRPr="00DC763A">
        <w:t>а</w:t>
      </w:r>
      <w:r w:rsidRPr="00DC763A">
        <w:t>телей;</w:t>
      </w:r>
    </w:p>
    <w:p w:rsidR="0071552A" w:rsidRPr="00DC763A" w:rsidRDefault="0032091F" w:rsidP="00254943">
      <w:pPr>
        <w:spacing w:after="0" w:line="240" w:lineRule="auto"/>
        <w:ind w:firstLine="851"/>
        <w:jc w:val="both"/>
      </w:pPr>
      <w:r>
        <w:t>3.9. создание брендбука.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</w:p>
    <w:p w:rsidR="0071552A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4</w:t>
      </w:r>
      <w:r w:rsidR="0071552A" w:rsidRPr="00DC763A">
        <w:rPr>
          <w:b/>
        </w:rPr>
        <w:t>. Театральное искусство: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 xml:space="preserve">4.1.  классический спектакль (малая форма); 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4.2.  моноспектакль (малая форма);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4.3.  мюзикл (малая форма);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4.4.  пантомима (малая форма);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4.5.  кукольный театр (малая форма);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4.6.  театр мод;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4.7. народные обряды, постановки по произведениям устного наро</w:t>
      </w:r>
      <w:r w:rsidRPr="00DC763A">
        <w:t>д</w:t>
      </w:r>
      <w:r w:rsidRPr="00DC763A">
        <w:t>ного творчества - сказки, былины.</w:t>
      </w:r>
    </w:p>
    <w:p w:rsidR="0071552A" w:rsidRPr="00DC763A" w:rsidRDefault="0071552A" w:rsidP="00254943">
      <w:pPr>
        <w:spacing w:after="0" w:line="240" w:lineRule="auto"/>
        <w:ind w:firstLine="851"/>
        <w:jc w:val="both"/>
        <w:rPr>
          <w:b/>
        </w:rPr>
      </w:pPr>
    </w:p>
    <w:p w:rsidR="0071552A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5</w:t>
      </w:r>
      <w:r w:rsidR="0071552A" w:rsidRPr="00DC763A">
        <w:rPr>
          <w:b/>
        </w:rPr>
        <w:t>. Художественное слово: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5.1. поэзия (чтецы);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5.2. проза (чтецы);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5.3. поэзия (авторство);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5.4. проза (авторство)</w:t>
      </w:r>
      <w:r w:rsidR="0032091F">
        <w:t>.</w:t>
      </w:r>
    </w:p>
    <w:p w:rsidR="0071552A" w:rsidRPr="00DC763A" w:rsidRDefault="0071552A" w:rsidP="00254943">
      <w:pPr>
        <w:spacing w:after="0" w:line="240" w:lineRule="auto"/>
        <w:ind w:firstLine="851"/>
        <w:jc w:val="both"/>
        <w:rPr>
          <w:b/>
        </w:rPr>
      </w:pPr>
    </w:p>
    <w:p w:rsidR="00A9167B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6</w:t>
      </w:r>
      <w:r w:rsidR="0071552A" w:rsidRPr="00DC763A">
        <w:rPr>
          <w:b/>
        </w:rPr>
        <w:t xml:space="preserve">. Жестовое искусство: </w:t>
      </w:r>
    </w:p>
    <w:p w:rsidR="00A9167B" w:rsidRPr="00DC763A" w:rsidRDefault="0071552A" w:rsidP="00254943">
      <w:pPr>
        <w:spacing w:after="0" w:line="240" w:lineRule="auto"/>
        <w:ind w:firstLine="851"/>
        <w:jc w:val="both"/>
      </w:pPr>
      <w:r w:rsidRPr="00DC763A">
        <w:lastRenderedPageBreak/>
        <w:t>6.1. песня (сольное исполнение, дуэты, ансамбли);</w:t>
      </w:r>
    </w:p>
    <w:p w:rsidR="00A9167B" w:rsidRPr="00DC763A" w:rsidRDefault="0071552A" w:rsidP="00254943">
      <w:pPr>
        <w:spacing w:after="0" w:line="240" w:lineRule="auto"/>
        <w:ind w:firstLine="851"/>
        <w:jc w:val="both"/>
      </w:pPr>
      <w:r w:rsidRPr="00DC763A">
        <w:t>6.2. чтецы;</w:t>
      </w:r>
    </w:p>
    <w:p w:rsidR="0032091F" w:rsidRDefault="0071552A" w:rsidP="0032091F">
      <w:pPr>
        <w:spacing w:after="0" w:line="240" w:lineRule="auto"/>
        <w:ind w:firstLine="851"/>
        <w:jc w:val="both"/>
      </w:pPr>
      <w:r w:rsidRPr="00DC763A">
        <w:t>6.3. моноспектакль на жестовом языке</w:t>
      </w:r>
      <w:r w:rsidR="0032091F">
        <w:t>.</w:t>
      </w:r>
    </w:p>
    <w:p w:rsidR="0032091F" w:rsidRPr="00DC763A" w:rsidRDefault="0032091F" w:rsidP="0032091F">
      <w:pPr>
        <w:spacing w:after="0" w:line="240" w:lineRule="auto"/>
        <w:ind w:firstLine="851"/>
        <w:jc w:val="both"/>
      </w:pPr>
    </w:p>
    <w:p w:rsidR="0071552A" w:rsidRPr="0032091F" w:rsidRDefault="00A9167B" w:rsidP="0032091F">
      <w:pPr>
        <w:pStyle w:val="a3"/>
        <w:spacing w:after="0" w:line="240" w:lineRule="auto"/>
        <w:ind w:left="0" w:firstLine="851"/>
        <w:jc w:val="both"/>
        <w:rPr>
          <w:b/>
        </w:rPr>
      </w:pPr>
      <w:r w:rsidRPr="00DC763A">
        <w:rPr>
          <w:b/>
        </w:rPr>
        <w:t>7</w:t>
      </w:r>
      <w:r w:rsidR="0071552A" w:rsidRPr="00DC763A">
        <w:rPr>
          <w:b/>
        </w:rPr>
        <w:t xml:space="preserve">. Хореографическое искусство (индивидуальное и ансамблевое </w:t>
      </w:r>
      <w:r w:rsidR="0071552A" w:rsidRPr="0032091F">
        <w:rPr>
          <w:b/>
        </w:rPr>
        <w:t>исполнительство):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7.1. бальные танцы (европейская и латиноамериканская программы);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7.2. балет;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7.3. эстрадный танец;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7.4. народный танец;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7.5. оригинальный жанр (современный танец, аэробика);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7.6. танцы на колясках.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  <w:rPr>
          <w:b/>
        </w:rPr>
      </w:pPr>
    </w:p>
    <w:p w:rsidR="0071552A" w:rsidRPr="00DC763A" w:rsidRDefault="00A9167B" w:rsidP="00254943">
      <w:pPr>
        <w:pStyle w:val="a3"/>
        <w:spacing w:after="0" w:line="240" w:lineRule="auto"/>
        <w:ind w:left="0" w:firstLine="851"/>
        <w:jc w:val="both"/>
      </w:pPr>
      <w:r w:rsidRPr="00DC763A">
        <w:rPr>
          <w:b/>
        </w:rPr>
        <w:t>8</w:t>
      </w:r>
      <w:r w:rsidR="0071552A" w:rsidRPr="00DC763A">
        <w:rPr>
          <w:b/>
        </w:rPr>
        <w:t>. Цирковое искусство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 xml:space="preserve">8.1.  иллюзия, фокусы; 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8.2.  эксцентрика, чревовещание, клоунада;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8.3.  жонглирование;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8.4.  эквилибристика;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8.5.  атлетика;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 xml:space="preserve">8.6.  дрессировка (только заочный </w:t>
      </w:r>
      <w:r w:rsidR="0032091F">
        <w:t>формат участия)</w:t>
      </w:r>
      <w:r w:rsidRPr="00DC763A">
        <w:t>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8.7.  гимнастика: партерная и воздушная (только заочный формат участия)</w:t>
      </w:r>
      <w:r w:rsidR="0032091F">
        <w:t>.</w:t>
      </w:r>
    </w:p>
    <w:p w:rsidR="00A9167B" w:rsidRPr="00DC763A" w:rsidRDefault="00A9167B" w:rsidP="00254943">
      <w:pPr>
        <w:pStyle w:val="a3"/>
        <w:spacing w:line="240" w:lineRule="auto"/>
        <w:ind w:left="0" w:firstLine="851"/>
        <w:jc w:val="both"/>
        <w:rPr>
          <w:b/>
        </w:rPr>
      </w:pPr>
    </w:p>
    <w:p w:rsidR="0071552A" w:rsidRPr="00DC763A" w:rsidRDefault="00A9167B" w:rsidP="00254943">
      <w:pPr>
        <w:pStyle w:val="a3"/>
        <w:spacing w:line="240" w:lineRule="auto"/>
        <w:ind w:left="0" w:firstLine="851"/>
        <w:jc w:val="both"/>
        <w:rPr>
          <w:b/>
        </w:rPr>
      </w:pPr>
      <w:r w:rsidRPr="00DC763A">
        <w:rPr>
          <w:b/>
        </w:rPr>
        <w:t>9</w:t>
      </w:r>
      <w:r w:rsidR="0071552A" w:rsidRPr="00DC763A">
        <w:rPr>
          <w:b/>
        </w:rPr>
        <w:t>.  Урбанистическое искусство:</w:t>
      </w:r>
    </w:p>
    <w:p w:rsidR="0071552A" w:rsidRPr="00DC763A" w:rsidRDefault="0071552A" w:rsidP="00254943">
      <w:pPr>
        <w:pStyle w:val="a3"/>
        <w:spacing w:line="240" w:lineRule="auto"/>
        <w:ind w:left="0" w:firstLine="851"/>
        <w:jc w:val="both"/>
      </w:pPr>
      <w:r w:rsidRPr="00DC763A">
        <w:t>9.1. граффити, городские рисунки (плитки), инсталляции;</w:t>
      </w:r>
    </w:p>
    <w:p w:rsidR="0071552A" w:rsidRPr="00DC763A" w:rsidRDefault="0071552A" w:rsidP="0032091F">
      <w:pPr>
        <w:pStyle w:val="a3"/>
        <w:spacing w:line="240" w:lineRule="auto"/>
        <w:ind w:left="0" w:firstLine="851"/>
        <w:jc w:val="both"/>
      </w:pPr>
      <w:r w:rsidRPr="00DC763A">
        <w:t>9.2. создание дизайнерского проекта современной инклюзивной г</w:t>
      </w:r>
      <w:r w:rsidRPr="00DC763A">
        <w:t>о</w:t>
      </w:r>
      <w:r w:rsidR="0032091F">
        <w:t xml:space="preserve">родской </w:t>
      </w:r>
      <w:r w:rsidRPr="00DC763A">
        <w:t>среды или паблик-арт программы: общественные пространства, пар</w:t>
      </w:r>
      <w:r w:rsidR="0032091F">
        <w:t>ки и</w:t>
      </w:r>
      <w:r w:rsidRPr="00DC763A">
        <w:t xml:space="preserve"> скверы (только заочный формат участия);</w:t>
      </w:r>
    </w:p>
    <w:p w:rsidR="0071552A" w:rsidRPr="00DC763A" w:rsidRDefault="0071552A" w:rsidP="00254943">
      <w:pPr>
        <w:pStyle w:val="a3"/>
        <w:spacing w:line="240" w:lineRule="auto"/>
        <w:ind w:left="0" w:firstLine="851"/>
        <w:jc w:val="both"/>
      </w:pPr>
      <w:r w:rsidRPr="00DC763A">
        <w:t xml:space="preserve"> 9.3. флористика;</w:t>
      </w:r>
    </w:p>
    <w:p w:rsidR="0071552A" w:rsidRPr="00DC763A" w:rsidRDefault="0071552A" w:rsidP="00254943">
      <w:pPr>
        <w:pStyle w:val="a3"/>
        <w:spacing w:line="240" w:lineRule="auto"/>
        <w:ind w:left="0" w:firstLine="851"/>
        <w:jc w:val="both"/>
      </w:pPr>
      <w:r w:rsidRPr="00DC763A">
        <w:t xml:space="preserve"> 9.4. ландшафтный дизайн (только заочный формат участия);</w:t>
      </w:r>
    </w:p>
    <w:p w:rsidR="0071552A" w:rsidRPr="00DC763A" w:rsidRDefault="0032091F" w:rsidP="00254943">
      <w:pPr>
        <w:pStyle w:val="a3"/>
        <w:spacing w:line="240" w:lineRule="auto"/>
        <w:ind w:left="0" w:firstLine="851"/>
        <w:jc w:val="both"/>
      </w:pPr>
      <w:r>
        <w:t xml:space="preserve"> 9.5. п</w:t>
      </w:r>
      <w:r w:rsidR="0071552A" w:rsidRPr="00DC763A">
        <w:t>арк</w:t>
      </w:r>
      <w:r>
        <w:t>А</w:t>
      </w:r>
      <w:r w:rsidR="0071552A" w:rsidRPr="00DC763A">
        <w:t>рт: рисунки на деревьях;</w:t>
      </w:r>
    </w:p>
    <w:p w:rsidR="0071552A" w:rsidRPr="00DC763A" w:rsidRDefault="0071552A" w:rsidP="0032091F">
      <w:pPr>
        <w:pStyle w:val="a3"/>
        <w:spacing w:after="0" w:line="240" w:lineRule="auto"/>
        <w:ind w:left="0" w:firstLine="851"/>
        <w:jc w:val="both"/>
      </w:pPr>
      <w:r w:rsidRPr="00DC763A">
        <w:t xml:space="preserve"> 9.6. создание и защита собственного инклюзивного туристического маршрута по родному краю или инклюзивной экскурсионной программы в  рамках экспозиций музеев родного края (только заочный формат участия)</w:t>
      </w:r>
    </w:p>
    <w:p w:rsidR="00A9167B" w:rsidRPr="00DC763A" w:rsidRDefault="00A9167B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</w:p>
    <w:p w:rsidR="0071552A" w:rsidRPr="00DC763A" w:rsidRDefault="0071552A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t xml:space="preserve">Программные требования к участию в Играх по каждой номинации представлены в </w:t>
      </w:r>
      <w:r w:rsidRPr="00DC763A">
        <w:rPr>
          <w:b/>
        </w:rPr>
        <w:t xml:space="preserve">Приложении № </w:t>
      </w:r>
      <w:r w:rsidR="00254943" w:rsidRPr="00DC763A">
        <w:rPr>
          <w:b/>
        </w:rPr>
        <w:t>1</w:t>
      </w:r>
      <w:r w:rsidRPr="00DC763A">
        <w:t xml:space="preserve"> к настоящему Положению</w:t>
      </w:r>
      <w:r w:rsidR="0032091F">
        <w:t>.</w:t>
      </w:r>
    </w:p>
    <w:p w:rsidR="0071552A" w:rsidRPr="00DC763A" w:rsidRDefault="0071552A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254943" w:rsidRPr="00DC763A" w:rsidRDefault="00254943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</w:rPr>
      </w:pPr>
      <w:r w:rsidRPr="00DC763A">
        <w:rPr>
          <w:b/>
        </w:rPr>
        <w:t xml:space="preserve">7. Порядок работы комиссии </w:t>
      </w:r>
      <w:r w:rsidR="00991DF1">
        <w:rPr>
          <w:b/>
        </w:rPr>
        <w:t>регионального</w:t>
      </w:r>
      <w:r w:rsidRPr="00DC763A">
        <w:rPr>
          <w:b/>
        </w:rPr>
        <w:t xml:space="preserve"> эт</w:t>
      </w:r>
      <w:r w:rsidR="00991DF1">
        <w:rPr>
          <w:b/>
        </w:rPr>
        <w:t>апа (</w:t>
      </w:r>
      <w:r w:rsidRPr="00DC763A">
        <w:rPr>
          <w:b/>
        </w:rPr>
        <w:t>Хабаровск</w:t>
      </w:r>
      <w:r w:rsidR="00991DF1">
        <w:rPr>
          <w:b/>
        </w:rPr>
        <w:t>ий край</w:t>
      </w:r>
      <w:r w:rsidRPr="00DC763A">
        <w:rPr>
          <w:b/>
        </w:rPr>
        <w:t>) Игр.</w:t>
      </w:r>
    </w:p>
    <w:p w:rsidR="00D35564" w:rsidRPr="00DC763A" w:rsidRDefault="00254943" w:rsidP="003209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  <w:r w:rsidRPr="00DC763A">
        <w:t>7.1</w:t>
      </w:r>
      <w:r w:rsidRPr="00DC763A">
        <w:rPr>
          <w:b/>
        </w:rPr>
        <w:t xml:space="preserve"> </w:t>
      </w:r>
      <w:r w:rsidRPr="00DC763A">
        <w:t>Конкурсные номера оцениваются п</w:t>
      </w:r>
      <w:r w:rsidR="00F853A3" w:rsidRPr="00DC763A">
        <w:t>о 10</w:t>
      </w:r>
      <w:r w:rsidR="0032091F">
        <w:t>-</w:t>
      </w:r>
      <w:r w:rsidR="00C67FA6" w:rsidRPr="00DC763A">
        <w:t>ти</w:t>
      </w:r>
      <w:r w:rsidR="00F853A3" w:rsidRPr="00DC763A">
        <w:t xml:space="preserve"> бальной системе (0-10</w:t>
      </w:r>
      <w:r w:rsidR="00B02084" w:rsidRPr="00DC763A">
        <w:t>)</w:t>
      </w:r>
      <w:r w:rsidR="0032091F">
        <w:t>.</w:t>
      </w:r>
      <w:r w:rsidRPr="00DC763A">
        <w:t xml:space="preserve"> Оцен</w:t>
      </w:r>
      <w:r w:rsidR="00B02084" w:rsidRPr="00DC763A">
        <w:t xml:space="preserve">ка </w:t>
      </w:r>
      <w:r w:rsidRPr="00DC763A">
        <w:t>выступления конкурсантов производится путём закрытого гол</w:t>
      </w:r>
      <w:r w:rsidRPr="00DC763A">
        <w:t>о</w:t>
      </w:r>
      <w:r w:rsidRPr="00DC763A">
        <w:t xml:space="preserve">сования членов комиссии в каждой номинации и </w:t>
      </w:r>
      <w:r w:rsidR="00C67FA6" w:rsidRPr="00DC763A">
        <w:t xml:space="preserve">в </w:t>
      </w:r>
      <w:r w:rsidRPr="00DC763A">
        <w:t>каждой возрастной гру</w:t>
      </w:r>
      <w:r w:rsidRPr="00DC763A">
        <w:t>п</w:t>
      </w:r>
      <w:r w:rsidRPr="00DC763A">
        <w:t>пе.</w:t>
      </w:r>
    </w:p>
    <w:p w:rsidR="00254943" w:rsidRPr="00DC763A" w:rsidRDefault="00254943" w:rsidP="00D35564">
      <w:pPr>
        <w:ind w:firstLine="851"/>
        <w:jc w:val="both"/>
        <w:rPr>
          <w:rFonts w:cs="Times New Roman"/>
          <w:szCs w:val="28"/>
        </w:rPr>
      </w:pPr>
      <w:r w:rsidRPr="00DC763A">
        <w:lastRenderedPageBreak/>
        <w:t>7.1.1</w:t>
      </w:r>
      <w:r w:rsidRPr="00DC763A">
        <w:rPr>
          <w:rFonts w:cs="Times New Roman"/>
          <w:szCs w:val="28"/>
        </w:rPr>
        <w:t xml:space="preserve"> Участники с ментальными и интеллектуальными нарушениями при оценке критериев рассматриваются по системе баллов 1-</w:t>
      </w:r>
      <w:r w:rsidR="00F853A3" w:rsidRPr="00DC763A">
        <w:rPr>
          <w:rFonts w:cs="Times New Roman"/>
          <w:szCs w:val="28"/>
        </w:rPr>
        <w:t>10</w:t>
      </w:r>
      <w:r w:rsidRPr="00DC763A">
        <w:rPr>
          <w:rFonts w:cs="Times New Roman"/>
          <w:szCs w:val="28"/>
        </w:rPr>
        <w:t>, включая коллективные выступления с участием лиц с ментальными и интеллект</w:t>
      </w:r>
      <w:r w:rsidRPr="00DC763A">
        <w:rPr>
          <w:rFonts w:cs="Times New Roman"/>
          <w:szCs w:val="28"/>
        </w:rPr>
        <w:t>у</w:t>
      </w:r>
      <w:r w:rsidRPr="00DC763A">
        <w:rPr>
          <w:rFonts w:cs="Times New Roman"/>
          <w:szCs w:val="28"/>
        </w:rPr>
        <w:t>альными наруш</w:t>
      </w:r>
      <w:r w:rsidR="0032091F">
        <w:rPr>
          <w:rFonts w:cs="Times New Roman"/>
          <w:szCs w:val="28"/>
        </w:rPr>
        <w:t>ениями не менее 50 % участников.</w:t>
      </w:r>
    </w:p>
    <w:p w:rsidR="00D35564" w:rsidRPr="00DC763A" w:rsidRDefault="00254943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7.2</w:t>
      </w:r>
      <w:r w:rsidR="0032091F">
        <w:rPr>
          <w:rFonts w:cs="Times New Roman"/>
          <w:szCs w:val="28"/>
        </w:rPr>
        <w:t>.</w:t>
      </w:r>
      <w:r w:rsidRPr="00DC763A">
        <w:rPr>
          <w:rFonts w:cs="Times New Roman"/>
          <w:szCs w:val="28"/>
        </w:rPr>
        <w:t xml:space="preserve"> </w:t>
      </w:r>
      <w:r w:rsidR="00852FB3" w:rsidRPr="00DC763A">
        <w:rPr>
          <w:rFonts w:cs="Times New Roman"/>
          <w:szCs w:val="28"/>
        </w:rPr>
        <w:t>При подведении итогов</w:t>
      </w:r>
      <w:r w:rsidR="000A307A" w:rsidRPr="00DC763A">
        <w:rPr>
          <w:rFonts w:cs="Times New Roman"/>
          <w:szCs w:val="28"/>
        </w:rPr>
        <w:t xml:space="preserve"> муниципального</w:t>
      </w:r>
      <w:r w:rsidR="005E5630" w:rsidRPr="00DC763A">
        <w:rPr>
          <w:rFonts w:cs="Times New Roman"/>
          <w:szCs w:val="28"/>
        </w:rPr>
        <w:t xml:space="preserve"> этапа </w:t>
      </w:r>
      <w:r w:rsidR="00EF615A" w:rsidRPr="00DC763A">
        <w:rPr>
          <w:rFonts w:cs="Times New Roman"/>
          <w:szCs w:val="28"/>
        </w:rPr>
        <w:t xml:space="preserve">членами </w:t>
      </w:r>
      <w:r w:rsidRPr="00DC763A">
        <w:rPr>
          <w:rFonts w:cs="Times New Roman"/>
          <w:szCs w:val="28"/>
        </w:rPr>
        <w:t>коми</w:t>
      </w:r>
      <w:r w:rsidRPr="00DC763A">
        <w:rPr>
          <w:rFonts w:cs="Times New Roman"/>
          <w:szCs w:val="28"/>
        </w:rPr>
        <w:t>с</w:t>
      </w:r>
      <w:r w:rsidRPr="00DC763A">
        <w:rPr>
          <w:rFonts w:cs="Times New Roman"/>
          <w:szCs w:val="28"/>
        </w:rPr>
        <w:t>сии</w:t>
      </w:r>
      <w:r w:rsidR="005E5630" w:rsidRPr="00DC763A">
        <w:rPr>
          <w:rFonts w:cs="Times New Roman"/>
          <w:szCs w:val="28"/>
        </w:rPr>
        <w:t xml:space="preserve"> по каждой номинации оцениваются:</w:t>
      </w:r>
    </w:p>
    <w:p w:rsidR="005E5630" w:rsidRPr="00DC763A" w:rsidRDefault="00254943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7.2.1</w:t>
      </w:r>
      <w:r w:rsidR="00C67FA6" w:rsidRPr="00DC763A">
        <w:rPr>
          <w:rFonts w:cs="Times New Roman"/>
          <w:szCs w:val="28"/>
        </w:rPr>
        <w:t xml:space="preserve"> </w:t>
      </w:r>
      <w:r w:rsidR="005E5630" w:rsidRPr="00DC763A">
        <w:rPr>
          <w:rFonts w:cs="Times New Roman"/>
          <w:szCs w:val="28"/>
        </w:rPr>
        <w:t>Социокультурные критерии (наличие – 1 балл, отсутствие – 0 баллов):</w:t>
      </w:r>
    </w:p>
    <w:p w:rsidR="005E5630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художественное самовыражение;</w:t>
      </w:r>
    </w:p>
    <w:p w:rsidR="005E5630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самоутверждение в творчестве;</w:t>
      </w:r>
    </w:p>
    <w:p w:rsidR="005E5630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эмоциональность, умение вызвать ответную эмоциональную реа</w:t>
      </w:r>
      <w:r w:rsidRPr="00DC763A">
        <w:rPr>
          <w:rFonts w:cs="Times New Roman"/>
          <w:szCs w:val="28"/>
        </w:rPr>
        <w:t>к</w:t>
      </w:r>
      <w:r w:rsidRPr="00DC763A">
        <w:rPr>
          <w:rFonts w:cs="Times New Roman"/>
          <w:szCs w:val="28"/>
        </w:rPr>
        <w:t>цию зрителей;</w:t>
      </w:r>
    </w:p>
    <w:p w:rsidR="005E5630" w:rsidRPr="00DC763A" w:rsidRDefault="0012654B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="005E5630" w:rsidRPr="00DC763A">
        <w:rPr>
          <w:rFonts w:cs="Times New Roman"/>
          <w:szCs w:val="28"/>
        </w:rPr>
        <w:t>творческая активность;</w:t>
      </w:r>
    </w:p>
    <w:p w:rsidR="005E5630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степень преодоления недуга с помощью занятия творчеством.</w:t>
      </w:r>
    </w:p>
    <w:p w:rsidR="00254943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Максимальное количество баллов по социокультурному критерию – </w:t>
      </w:r>
      <w:r w:rsidR="00991DF1">
        <w:rPr>
          <w:rFonts w:cs="Times New Roman"/>
          <w:szCs w:val="28"/>
        </w:rPr>
        <w:t>10</w:t>
      </w:r>
      <w:r w:rsidRPr="00DC763A">
        <w:rPr>
          <w:rFonts w:cs="Times New Roman"/>
          <w:szCs w:val="28"/>
        </w:rPr>
        <w:t>.</w:t>
      </w:r>
    </w:p>
    <w:p w:rsidR="003A1345" w:rsidRPr="00DC763A" w:rsidRDefault="00254943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7.2.2 </w:t>
      </w:r>
      <w:r w:rsidR="003A1345" w:rsidRPr="00DC763A">
        <w:rPr>
          <w:rFonts w:cs="Times New Roman"/>
          <w:szCs w:val="28"/>
        </w:rPr>
        <w:t>Художественные критерии (наличие – 1 балл, отсутствие – 0 баллов):</w:t>
      </w:r>
    </w:p>
    <w:p w:rsidR="003A1345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уровень исполнительского мастерства;</w:t>
      </w:r>
    </w:p>
    <w:p w:rsidR="003A1345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сценичность (костюм, реквизит, культура исполнения);</w:t>
      </w:r>
    </w:p>
    <w:p w:rsidR="003A1345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оригинальность и творческая интерпретация исполнения;</w:t>
      </w:r>
    </w:p>
    <w:p w:rsidR="003A1345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художественная выразительность (композиционное, содержател</w:t>
      </w:r>
      <w:r w:rsidRPr="00DC763A">
        <w:rPr>
          <w:rFonts w:cs="Times New Roman"/>
          <w:szCs w:val="28"/>
        </w:rPr>
        <w:t>ь</w:t>
      </w:r>
      <w:r w:rsidRPr="00DC763A">
        <w:rPr>
          <w:rFonts w:cs="Times New Roman"/>
          <w:szCs w:val="28"/>
        </w:rPr>
        <w:t>ное и музыкальное единство художественного образа),</w:t>
      </w:r>
    </w:p>
    <w:p w:rsidR="006A54A6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артистичность, раскрытие художественного образа;</w:t>
      </w:r>
    </w:p>
    <w:p w:rsidR="006A54A6" w:rsidRPr="00DC763A" w:rsidRDefault="006A54A6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качество и соответствие музыкального сопровождения;</w:t>
      </w:r>
    </w:p>
    <w:p w:rsidR="00254943" w:rsidRPr="00DC763A" w:rsidRDefault="006A54A6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техника исполнения.</w:t>
      </w:r>
    </w:p>
    <w:p w:rsidR="00254943" w:rsidRPr="00A37ADD" w:rsidRDefault="00254943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7.3</w:t>
      </w:r>
      <w:r w:rsidR="0032091F" w:rsidRPr="00A37ADD">
        <w:rPr>
          <w:rFonts w:cs="Times New Roman"/>
          <w:szCs w:val="28"/>
        </w:rPr>
        <w:t>.</w:t>
      </w:r>
      <w:r w:rsidRPr="00A37ADD">
        <w:rPr>
          <w:rFonts w:cs="Times New Roman"/>
          <w:szCs w:val="28"/>
        </w:rPr>
        <w:t xml:space="preserve"> </w:t>
      </w:r>
      <w:r w:rsidR="00783675" w:rsidRPr="00A37ADD">
        <w:rPr>
          <w:rFonts w:cs="Times New Roman"/>
          <w:szCs w:val="28"/>
        </w:rPr>
        <w:t>В команду Хабаровского края</w:t>
      </w:r>
      <w:r w:rsidR="00934E50" w:rsidRPr="00A37ADD">
        <w:rPr>
          <w:rFonts w:cs="Times New Roman"/>
          <w:szCs w:val="28"/>
        </w:rPr>
        <w:t xml:space="preserve"> и победител</w:t>
      </w:r>
      <w:r w:rsidR="00067230" w:rsidRPr="00A37ADD">
        <w:rPr>
          <w:rFonts w:cs="Times New Roman"/>
          <w:szCs w:val="28"/>
        </w:rPr>
        <w:t>е</w:t>
      </w:r>
      <w:r w:rsidR="0043424E" w:rsidRPr="00A37ADD">
        <w:rPr>
          <w:rFonts w:cs="Times New Roman"/>
          <w:szCs w:val="28"/>
        </w:rPr>
        <w:t>й</w:t>
      </w:r>
      <w:r w:rsidR="00783675" w:rsidRPr="00A37ADD">
        <w:rPr>
          <w:rFonts w:cs="Times New Roman"/>
          <w:szCs w:val="28"/>
        </w:rPr>
        <w:t xml:space="preserve"> регионального</w:t>
      </w:r>
      <w:r w:rsidR="00934E50" w:rsidRPr="00A37ADD">
        <w:rPr>
          <w:rFonts w:cs="Times New Roman"/>
          <w:szCs w:val="28"/>
        </w:rPr>
        <w:t xml:space="preserve"> эт</w:t>
      </w:r>
      <w:r w:rsidR="00934E50" w:rsidRPr="00A37ADD">
        <w:rPr>
          <w:rFonts w:cs="Times New Roman"/>
          <w:szCs w:val="28"/>
        </w:rPr>
        <w:t>а</w:t>
      </w:r>
      <w:r w:rsidR="00934E50" w:rsidRPr="00A37ADD">
        <w:rPr>
          <w:rFonts w:cs="Times New Roman"/>
          <w:szCs w:val="28"/>
        </w:rPr>
        <w:t xml:space="preserve">па </w:t>
      </w:r>
      <w:r w:rsidR="00D46EC1" w:rsidRPr="00A37ADD">
        <w:rPr>
          <w:rFonts w:cs="Times New Roman"/>
          <w:szCs w:val="28"/>
        </w:rPr>
        <w:t>входят</w:t>
      </w:r>
      <w:r w:rsidR="00141050" w:rsidRPr="00A37ADD">
        <w:rPr>
          <w:rFonts w:cs="Times New Roman"/>
          <w:szCs w:val="28"/>
        </w:rPr>
        <w:t xml:space="preserve"> участники, набравшие наибольшее количество баллов. При ра</w:t>
      </w:r>
      <w:r w:rsidR="00141050" w:rsidRPr="00A37ADD">
        <w:rPr>
          <w:rFonts w:cs="Times New Roman"/>
          <w:szCs w:val="28"/>
        </w:rPr>
        <w:t>в</w:t>
      </w:r>
      <w:r w:rsidR="00141050" w:rsidRPr="00A37ADD">
        <w:rPr>
          <w:rFonts w:cs="Times New Roman"/>
          <w:szCs w:val="28"/>
        </w:rPr>
        <w:t>ном количе</w:t>
      </w:r>
      <w:r w:rsidRPr="00A37ADD">
        <w:rPr>
          <w:rFonts w:cs="Times New Roman"/>
          <w:szCs w:val="28"/>
        </w:rPr>
        <w:t xml:space="preserve">стве баллов победителей определяет </w:t>
      </w:r>
      <w:r w:rsidR="009C01A2" w:rsidRPr="00A37ADD">
        <w:rPr>
          <w:rFonts w:cs="Times New Roman"/>
          <w:szCs w:val="28"/>
        </w:rPr>
        <w:t>РО ВОРДИ Хабаровского края</w:t>
      </w:r>
      <w:r w:rsidRPr="00A37ADD">
        <w:rPr>
          <w:rFonts w:cs="Times New Roman"/>
          <w:szCs w:val="28"/>
        </w:rPr>
        <w:t xml:space="preserve"> и</w:t>
      </w:r>
      <w:r w:rsidR="008430F9" w:rsidRPr="00A37ADD">
        <w:rPr>
          <w:rFonts w:cs="Times New Roman"/>
          <w:szCs w:val="28"/>
        </w:rPr>
        <w:t xml:space="preserve"> принимает решение о направлении кандида</w:t>
      </w:r>
      <w:r w:rsidR="00934E50" w:rsidRPr="00A37ADD">
        <w:rPr>
          <w:rFonts w:cs="Times New Roman"/>
          <w:szCs w:val="28"/>
        </w:rPr>
        <w:t>тур на</w:t>
      </w:r>
      <w:r w:rsidR="009C01A2" w:rsidRPr="00A37ADD">
        <w:rPr>
          <w:rFonts w:cs="Times New Roman"/>
          <w:szCs w:val="28"/>
        </w:rPr>
        <w:t xml:space="preserve"> </w:t>
      </w:r>
      <w:r w:rsidR="00783675" w:rsidRPr="00A37ADD">
        <w:rPr>
          <w:rFonts w:cs="Times New Roman"/>
          <w:szCs w:val="28"/>
        </w:rPr>
        <w:t>финальный</w:t>
      </w:r>
      <w:r w:rsidR="009C01A2" w:rsidRPr="00A37ADD">
        <w:rPr>
          <w:rFonts w:cs="Times New Roman"/>
          <w:szCs w:val="28"/>
        </w:rPr>
        <w:t xml:space="preserve"> этап</w:t>
      </w:r>
      <w:r w:rsidR="00D3667E" w:rsidRPr="00A37ADD">
        <w:rPr>
          <w:rFonts w:cs="Times New Roman"/>
          <w:szCs w:val="28"/>
        </w:rPr>
        <w:t xml:space="preserve"> </w:t>
      </w:r>
      <w:r w:rsidR="009C01A2" w:rsidRPr="00A37ADD">
        <w:rPr>
          <w:rFonts w:cs="Times New Roman"/>
          <w:szCs w:val="28"/>
        </w:rPr>
        <w:t>м</w:t>
      </w:r>
      <w:r w:rsidR="008430F9" w:rsidRPr="00A37ADD">
        <w:rPr>
          <w:rFonts w:cs="Times New Roman"/>
          <w:szCs w:val="28"/>
        </w:rPr>
        <w:t>еждународны</w:t>
      </w:r>
      <w:r w:rsidR="009C01A2" w:rsidRPr="00A37ADD">
        <w:rPr>
          <w:rFonts w:cs="Times New Roman"/>
          <w:szCs w:val="28"/>
        </w:rPr>
        <w:t>х</w:t>
      </w:r>
      <w:r w:rsidR="00D3667E" w:rsidRPr="00A37ADD">
        <w:rPr>
          <w:rFonts w:cs="Times New Roman"/>
          <w:szCs w:val="28"/>
        </w:rPr>
        <w:t xml:space="preserve"> детских</w:t>
      </w:r>
      <w:r w:rsidR="008430F9" w:rsidRPr="00A37ADD">
        <w:rPr>
          <w:rFonts w:cs="Times New Roman"/>
          <w:szCs w:val="28"/>
        </w:rPr>
        <w:t xml:space="preserve"> инклюзивны</w:t>
      </w:r>
      <w:r w:rsidR="00D3667E" w:rsidRPr="00A37ADD">
        <w:rPr>
          <w:rFonts w:cs="Times New Roman"/>
          <w:szCs w:val="28"/>
        </w:rPr>
        <w:t>х творческих</w:t>
      </w:r>
      <w:r w:rsidR="008430F9" w:rsidRPr="00A37ADD">
        <w:rPr>
          <w:rFonts w:cs="Times New Roman"/>
          <w:szCs w:val="28"/>
        </w:rPr>
        <w:t xml:space="preserve"> игр. </w:t>
      </w:r>
      <w:r w:rsidR="00CF673B" w:rsidRPr="00A37ADD">
        <w:rPr>
          <w:rFonts w:cs="Times New Roman"/>
          <w:szCs w:val="28"/>
        </w:rPr>
        <w:t>Решение оформл</w:t>
      </w:r>
      <w:r w:rsidR="00CF673B" w:rsidRPr="00A37ADD">
        <w:rPr>
          <w:rFonts w:cs="Times New Roman"/>
          <w:szCs w:val="28"/>
        </w:rPr>
        <w:t>я</w:t>
      </w:r>
      <w:r w:rsidR="00CF673B" w:rsidRPr="00A37ADD">
        <w:rPr>
          <w:rFonts w:cs="Times New Roman"/>
          <w:szCs w:val="28"/>
        </w:rPr>
        <w:t>ется протоколом.</w:t>
      </w:r>
      <w:r w:rsidR="00D3667E" w:rsidRPr="00A37ADD">
        <w:rPr>
          <w:rFonts w:cs="Times New Roman"/>
          <w:szCs w:val="28"/>
        </w:rPr>
        <w:t xml:space="preserve"> </w:t>
      </w:r>
    </w:p>
    <w:p w:rsidR="00793674" w:rsidRPr="00A37ADD" w:rsidRDefault="00254943" w:rsidP="00DC1E9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</w:pPr>
      <w:r w:rsidRPr="00A37ADD">
        <w:rPr>
          <w:rFonts w:cs="Times New Roman"/>
          <w:szCs w:val="28"/>
        </w:rPr>
        <w:t xml:space="preserve">7.4 </w:t>
      </w:r>
      <w:r w:rsidR="00CA6816" w:rsidRPr="00A37ADD">
        <w:t>Заявки победителей</w:t>
      </w:r>
      <w:r w:rsidR="00783675" w:rsidRPr="00A37ADD">
        <w:t xml:space="preserve"> регионального этапа </w:t>
      </w:r>
      <w:r w:rsidR="00CA6816" w:rsidRPr="00A37ADD">
        <w:t>Хабаровского края н</w:t>
      </w:r>
      <w:r w:rsidR="00CA6816" w:rsidRPr="00A37ADD">
        <w:t>а</w:t>
      </w:r>
      <w:r w:rsidR="00CA6816" w:rsidRPr="00A37ADD">
        <w:t xml:space="preserve">правляются в организационный комитет </w:t>
      </w:r>
      <w:r w:rsidR="00DC7B57" w:rsidRPr="00A37ADD">
        <w:t>Международных дет</w:t>
      </w:r>
      <w:r w:rsidR="0012654B" w:rsidRPr="00A37ADD">
        <w:t>ских инкл</w:t>
      </w:r>
      <w:r w:rsidR="0012654B" w:rsidRPr="00A37ADD">
        <w:t>ю</w:t>
      </w:r>
      <w:r w:rsidR="0012654B" w:rsidRPr="00A37ADD">
        <w:t>зивных творческих игр</w:t>
      </w:r>
      <w:r w:rsidR="00CA6816" w:rsidRPr="00A37ADD">
        <w:t xml:space="preserve"> согласно требованиям к участникам финала </w:t>
      </w:r>
      <w:r w:rsidR="00CA6816" w:rsidRPr="00A37ADD">
        <w:rPr>
          <w:b/>
        </w:rPr>
        <w:t>только</w:t>
      </w:r>
      <w:r w:rsidR="00CA6816" w:rsidRPr="00A37ADD">
        <w:t xml:space="preserve"> организационным комитетом регионального этапа.  </w:t>
      </w:r>
    </w:p>
    <w:p w:rsidR="00DC1E97" w:rsidRPr="00A37ADD" w:rsidRDefault="00DC1E97" w:rsidP="00254943">
      <w:pPr>
        <w:pStyle w:val="a3"/>
        <w:tabs>
          <w:tab w:val="left" w:pos="5910"/>
        </w:tabs>
        <w:spacing w:after="0" w:line="240" w:lineRule="auto"/>
        <w:ind w:left="0" w:firstLine="851"/>
        <w:jc w:val="both"/>
      </w:pPr>
      <w:r w:rsidRPr="00A37ADD">
        <w:t>7.5 Победители регионального этапа (Хабаровский край) Третьих Международных детских инклюзивных творческих игр награждаются д</w:t>
      </w:r>
      <w:r w:rsidRPr="00A37ADD">
        <w:t>и</w:t>
      </w:r>
      <w:r w:rsidRPr="00A37ADD">
        <w:t>пломами и памятными подарками.</w:t>
      </w:r>
    </w:p>
    <w:p w:rsidR="00243311" w:rsidRPr="00CA6816" w:rsidRDefault="00243311" w:rsidP="00243311">
      <w:pPr>
        <w:tabs>
          <w:tab w:val="left" w:pos="5910"/>
        </w:tabs>
        <w:spacing w:after="0" w:line="240" w:lineRule="auto"/>
        <w:jc w:val="both"/>
      </w:pPr>
    </w:p>
    <w:p w:rsidR="00793674" w:rsidRDefault="00793674" w:rsidP="00793674">
      <w:pPr>
        <w:tabs>
          <w:tab w:val="left" w:pos="5910"/>
        </w:tabs>
      </w:pPr>
    </w:p>
    <w:p w:rsidR="00DC1E97" w:rsidRDefault="00DC1E97" w:rsidP="006535E6">
      <w:pPr>
        <w:spacing w:after="0" w:line="240" w:lineRule="exact"/>
        <w:ind w:left="5103"/>
        <w:jc w:val="right"/>
      </w:pPr>
    </w:p>
    <w:p w:rsidR="00DC1E97" w:rsidRDefault="00DC1E97" w:rsidP="006535E6">
      <w:pPr>
        <w:spacing w:after="0" w:line="240" w:lineRule="exact"/>
        <w:ind w:left="5103"/>
        <w:jc w:val="right"/>
      </w:pPr>
    </w:p>
    <w:p w:rsidR="00793674" w:rsidRPr="00DC763A" w:rsidRDefault="00E4117C" w:rsidP="006535E6">
      <w:pPr>
        <w:spacing w:after="0" w:line="240" w:lineRule="exact"/>
        <w:ind w:left="5103"/>
        <w:jc w:val="right"/>
      </w:pPr>
      <w:r w:rsidRPr="00DC763A">
        <w:lastRenderedPageBreak/>
        <w:t>Приложение № 1</w:t>
      </w:r>
    </w:p>
    <w:p w:rsidR="00793674" w:rsidRPr="00DC763A" w:rsidRDefault="00793674" w:rsidP="006535E6">
      <w:pPr>
        <w:autoSpaceDE w:val="0"/>
        <w:autoSpaceDN w:val="0"/>
        <w:adjustRightInd w:val="0"/>
        <w:spacing w:after="0" w:line="240" w:lineRule="exact"/>
        <w:ind w:left="4956"/>
        <w:jc w:val="both"/>
        <w:rPr>
          <w:bCs/>
          <w:szCs w:val="28"/>
        </w:rPr>
      </w:pPr>
      <w:r w:rsidRPr="00DC763A">
        <w:t>к Положению о проведении</w:t>
      </w:r>
      <w:r w:rsidR="00E4117C" w:rsidRPr="00DC763A">
        <w:t xml:space="preserve">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Pr="00DC763A">
        <w:rPr>
          <w:szCs w:val="28"/>
        </w:rPr>
        <w:t xml:space="preserve">рочного </w:t>
      </w:r>
      <w:r w:rsidR="00B00CCC">
        <w:rPr>
          <w:szCs w:val="28"/>
        </w:rPr>
        <w:t>регионального</w:t>
      </w:r>
      <w:r w:rsidR="00C6315B" w:rsidRPr="00DC763A">
        <w:rPr>
          <w:szCs w:val="28"/>
        </w:rPr>
        <w:t xml:space="preserve"> </w:t>
      </w:r>
      <w:r w:rsidRPr="00DC763A">
        <w:rPr>
          <w:szCs w:val="28"/>
        </w:rPr>
        <w:t>этап</w:t>
      </w:r>
      <w:r w:rsidR="006535E6" w:rsidRPr="00DC763A">
        <w:rPr>
          <w:szCs w:val="28"/>
        </w:rPr>
        <w:t>а</w:t>
      </w:r>
      <w:r w:rsidR="00A9167B" w:rsidRPr="00DC763A">
        <w:rPr>
          <w:szCs w:val="28"/>
        </w:rPr>
        <w:t xml:space="preserve"> </w:t>
      </w:r>
      <w:r w:rsidRPr="00DC763A">
        <w:rPr>
          <w:bCs/>
          <w:szCs w:val="28"/>
        </w:rPr>
        <w:t>Ме</w:t>
      </w:r>
      <w:r w:rsidRPr="00DC763A">
        <w:rPr>
          <w:bCs/>
          <w:szCs w:val="28"/>
        </w:rPr>
        <w:t>ж</w:t>
      </w:r>
      <w:r w:rsidRPr="00DC763A">
        <w:rPr>
          <w:bCs/>
          <w:szCs w:val="28"/>
        </w:rPr>
        <w:t>дународных детских творческих инклюзивных игр в Хабаровском крае в 202</w:t>
      </w:r>
      <w:r w:rsidR="00243311" w:rsidRPr="00DC763A">
        <w:rPr>
          <w:bCs/>
          <w:szCs w:val="28"/>
        </w:rPr>
        <w:t>4</w:t>
      </w:r>
      <w:r w:rsidRPr="00DC763A">
        <w:rPr>
          <w:bCs/>
          <w:szCs w:val="28"/>
        </w:rPr>
        <w:t xml:space="preserve"> году</w:t>
      </w: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  <w:r w:rsidRPr="00DC763A">
        <w:rPr>
          <w:b/>
          <w:u w:val="single"/>
        </w:rPr>
        <w:t>ПРОГРАММНЫЕ ТРЕБОВАНИЯ ПО НОМИНАЦИЯМ</w:t>
      </w: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</w:p>
    <w:p w:rsidR="00A9167B" w:rsidRPr="00DC763A" w:rsidRDefault="00A9167B" w:rsidP="00A9167B">
      <w:pPr>
        <w:spacing w:after="0" w:line="240" w:lineRule="exact"/>
      </w:pPr>
    </w:p>
    <w:p w:rsidR="00A9167B" w:rsidRPr="00DC763A" w:rsidRDefault="00A9167B" w:rsidP="00A9167B">
      <w:pPr>
        <w:pStyle w:val="a3"/>
        <w:numPr>
          <w:ilvl w:val="0"/>
          <w:numId w:val="22"/>
        </w:numPr>
        <w:spacing w:after="0" w:line="240" w:lineRule="exact"/>
        <w:jc w:val="center"/>
        <w:rPr>
          <w:b/>
        </w:rPr>
      </w:pPr>
      <w:r w:rsidRPr="00DC763A">
        <w:rPr>
          <w:b/>
        </w:rPr>
        <w:t>МУЗЫКАЛЬНОЕ ИСКУССТВО</w:t>
      </w:r>
    </w:p>
    <w:p w:rsidR="00A9167B" w:rsidRPr="00DC763A" w:rsidRDefault="00A9167B" w:rsidP="00A9167B">
      <w:pPr>
        <w:spacing w:after="0" w:line="240" w:lineRule="auto"/>
        <w:ind w:firstLine="283"/>
        <w:jc w:val="both"/>
      </w:pPr>
      <w:r w:rsidRPr="00DC763A">
        <w:t xml:space="preserve"> Участвуют дети с инвалидностью всех нозологий и дети с ОВЗ, а также  инк</w:t>
      </w:r>
      <w:r w:rsidR="00F853A3" w:rsidRPr="00DC763A">
        <w:t>люзивные творческие коллективы.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Положения.</w:t>
      </w:r>
    </w:p>
    <w:p w:rsidR="00A9167B" w:rsidRPr="00DC763A" w:rsidRDefault="00A9167B" w:rsidP="00A9167B">
      <w:pPr>
        <w:pStyle w:val="a3"/>
        <w:spacing w:after="0" w:line="240" w:lineRule="auto"/>
        <w:ind w:left="-284" w:firstLine="567"/>
        <w:jc w:val="both"/>
      </w:pPr>
      <w:r w:rsidRPr="00DC763A">
        <w:t xml:space="preserve"> Общая продолжительность выступления - не более 10 минут.</w:t>
      </w:r>
    </w:p>
    <w:p w:rsidR="00A9167B" w:rsidRPr="00DC763A" w:rsidRDefault="00A9167B" w:rsidP="00A9167B">
      <w:pPr>
        <w:pStyle w:val="a3"/>
        <w:spacing w:after="0" w:line="240" w:lineRule="auto"/>
        <w:ind w:left="-284" w:firstLine="567"/>
        <w:jc w:val="both"/>
      </w:pPr>
    </w:p>
    <w:tbl>
      <w:tblPr>
        <w:tblStyle w:val="1"/>
        <w:tblpPr w:leftFromText="180" w:rightFromText="180" w:vertAnchor="text" w:horzAnchor="margin" w:tblpXSpec="center" w:tblpY="79"/>
        <w:tblW w:w="10031" w:type="dxa"/>
        <w:tblLayout w:type="fixed"/>
        <w:tblLook w:val="04A0"/>
      </w:tblPr>
      <w:tblGrid>
        <w:gridCol w:w="2581"/>
        <w:gridCol w:w="2976"/>
        <w:gridCol w:w="4474"/>
      </w:tblGrid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Секция</w:t>
            </w: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c>
          <w:tcPr>
            <w:tcW w:w="2581" w:type="dxa"/>
            <w:vMerge w:val="restart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Инструментальное исполнительство (сольное, ансам</w:t>
            </w:r>
            <w:r w:rsidRPr="00DC763A">
              <w:rPr>
                <w:rFonts w:ascii="Times New Roman" w:hAnsi="Times New Roman"/>
                <w:sz w:val="28"/>
              </w:rPr>
              <w:t>б</w:t>
            </w:r>
            <w:r w:rsidRPr="00DC763A">
              <w:rPr>
                <w:rFonts w:ascii="Times New Roman" w:hAnsi="Times New Roman"/>
                <w:sz w:val="28"/>
              </w:rPr>
              <w:t>левое, оркестровое)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Фортепиано</w:t>
            </w:r>
          </w:p>
        </w:tc>
        <w:tc>
          <w:tcPr>
            <w:tcW w:w="4474" w:type="dxa"/>
            <w:vMerge w:val="restart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ния: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Произведение (либо его часть) эпохи барокко или классицизма.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Произведение западно-европейского или отечественного композитора XIX – XXI вв.</w:t>
            </w:r>
          </w:p>
        </w:tc>
      </w:tr>
      <w:tr w:rsidR="00A9167B" w:rsidRPr="00DC763A" w:rsidTr="0032091F">
        <w:tc>
          <w:tcPr>
            <w:tcW w:w="2581" w:type="dxa"/>
            <w:vMerge/>
          </w:tcPr>
          <w:p w:rsidR="00A9167B" w:rsidRPr="00DC763A" w:rsidRDefault="00A9167B" w:rsidP="00A9167B"/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Оркестровые стру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ные инструменты</w:t>
            </w:r>
          </w:p>
        </w:tc>
        <w:tc>
          <w:tcPr>
            <w:tcW w:w="4474" w:type="dxa"/>
            <w:vMerge/>
          </w:tcPr>
          <w:p w:rsidR="00A9167B" w:rsidRPr="00DC763A" w:rsidRDefault="00A9167B" w:rsidP="00A9167B"/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/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Оркестровые духовые и ударные инструме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ты</w:t>
            </w:r>
          </w:p>
        </w:tc>
        <w:tc>
          <w:tcPr>
            <w:tcW w:w="4474" w:type="dxa"/>
            <w:vMerge/>
          </w:tcPr>
          <w:p w:rsidR="00A9167B" w:rsidRPr="00DC763A" w:rsidRDefault="00A9167B" w:rsidP="00A9167B"/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Исполнительство на народных инс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рументах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Народные инструме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ты</w:t>
            </w: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ния.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</w:pPr>
            <w:r w:rsidRPr="00DC763A">
              <w:rPr>
                <w:rFonts w:ascii="Times New Roman" w:hAnsi="Times New Roman"/>
                <w:sz w:val="28"/>
              </w:rPr>
              <w:t>Обработка авторских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ний в стиле народной музыки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Аутентичное 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полнительство на старинных инстр</w:t>
            </w:r>
            <w:r w:rsidRPr="00DC763A">
              <w:rPr>
                <w:rFonts w:ascii="Times New Roman" w:hAnsi="Times New Roman"/>
                <w:sz w:val="28"/>
              </w:rPr>
              <w:t>у</w:t>
            </w:r>
            <w:r w:rsidRPr="00DC763A">
              <w:rPr>
                <w:rFonts w:ascii="Times New Roman" w:hAnsi="Times New Roman"/>
                <w:sz w:val="28"/>
              </w:rPr>
              <w:t>ментах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Старинные инстр</w:t>
            </w:r>
            <w:r w:rsidRPr="00DC763A">
              <w:rPr>
                <w:rFonts w:ascii="Times New Roman" w:hAnsi="Times New Roman"/>
                <w:sz w:val="28"/>
              </w:rPr>
              <w:t>у</w:t>
            </w:r>
            <w:r w:rsidRPr="00DC763A">
              <w:rPr>
                <w:rFonts w:ascii="Times New Roman" w:hAnsi="Times New Roman"/>
                <w:sz w:val="28"/>
              </w:rPr>
              <w:t>менты</w:t>
            </w:r>
          </w:p>
        </w:tc>
        <w:tc>
          <w:tcPr>
            <w:tcW w:w="4474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ния: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1.Народная мелодия кантиленного характера;</w:t>
            </w:r>
          </w:p>
          <w:p w:rsidR="00A9167B" w:rsidRPr="0032091F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2.Народная мелодия темповая, плясовая.</w:t>
            </w:r>
          </w:p>
        </w:tc>
      </w:tr>
      <w:tr w:rsidR="00A9167B" w:rsidRPr="00DC763A" w:rsidTr="0032091F">
        <w:trPr>
          <w:trHeight w:val="727"/>
        </w:trPr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Сочинительство  </w:t>
            </w:r>
          </w:p>
        </w:tc>
        <w:tc>
          <w:tcPr>
            <w:tcW w:w="2976" w:type="dxa"/>
          </w:tcPr>
          <w:p w:rsidR="00A9167B" w:rsidRPr="0032091F" w:rsidRDefault="00A9167B" w:rsidP="00A9167B">
            <w:pPr>
              <w:spacing w:before="120" w:line="240" w:lineRule="exact"/>
            </w:pPr>
            <w:r w:rsidRPr="00DC763A">
              <w:rPr>
                <w:rFonts w:ascii="Times New Roman" w:hAnsi="Times New Roman"/>
                <w:sz w:val="28"/>
              </w:rPr>
              <w:t>Музыкальные прои</w:t>
            </w:r>
            <w:r w:rsidRPr="00DC763A">
              <w:rPr>
                <w:rFonts w:ascii="Times New Roman" w:hAnsi="Times New Roman"/>
                <w:sz w:val="28"/>
              </w:rPr>
              <w:t>з</w:t>
            </w:r>
            <w:r w:rsidRPr="00DC763A">
              <w:rPr>
                <w:rFonts w:ascii="Times New Roman" w:hAnsi="Times New Roman"/>
                <w:sz w:val="28"/>
              </w:rPr>
              <w:t xml:space="preserve">ведения (композитор) </w:t>
            </w:r>
          </w:p>
        </w:tc>
        <w:tc>
          <w:tcPr>
            <w:tcW w:w="4474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Две разнохарактерных инструме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тальных пьесы.</w:t>
            </w:r>
          </w:p>
        </w:tc>
      </w:tr>
      <w:tr w:rsidR="00A9167B" w:rsidRPr="00DC763A" w:rsidTr="0032091F">
        <w:tc>
          <w:tcPr>
            <w:tcW w:w="2581" w:type="dxa"/>
            <w:vMerge w:val="restart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Вокальное</w:t>
            </w:r>
            <w:r w:rsidR="0032091F">
              <w:rPr>
                <w:rFonts w:ascii="Times New Roman" w:hAnsi="Times New Roman"/>
                <w:sz w:val="28"/>
              </w:rPr>
              <w:t xml:space="preserve"> </w:t>
            </w:r>
            <w:r w:rsidRPr="00DC763A">
              <w:rPr>
                <w:rFonts w:ascii="Times New Roman" w:hAnsi="Times New Roman"/>
                <w:sz w:val="28"/>
              </w:rPr>
              <w:t>иску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ство (сольное, а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самблевое, хор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вое)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Академическое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исполнение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ния.</w:t>
            </w:r>
          </w:p>
          <w:p w:rsidR="00A9167B" w:rsidRPr="00DC763A" w:rsidRDefault="00A9167B" w:rsidP="0032091F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Классические произведения ру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 xml:space="preserve">ских и зарубежных композиторов XVIII, XIX, XX века </w:t>
            </w:r>
          </w:p>
        </w:tc>
      </w:tr>
      <w:tr w:rsidR="00A9167B" w:rsidRPr="00DC763A" w:rsidTr="0032091F">
        <w:tc>
          <w:tcPr>
            <w:tcW w:w="2581" w:type="dxa"/>
            <w:vMerge/>
          </w:tcPr>
          <w:p w:rsidR="00A9167B" w:rsidRPr="00DC763A" w:rsidRDefault="00A9167B" w:rsidP="00A9167B"/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Эстрадное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исполнение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Две разнохарактерные композиции под фонограмму «минус»</w:t>
            </w:r>
          </w:p>
        </w:tc>
      </w:tr>
      <w:tr w:rsidR="00A9167B" w:rsidRPr="00DC763A" w:rsidTr="0032091F">
        <w:trPr>
          <w:trHeight w:val="1440"/>
        </w:trPr>
        <w:tc>
          <w:tcPr>
            <w:tcW w:w="2581" w:type="dxa"/>
          </w:tcPr>
          <w:p w:rsidR="00A9167B" w:rsidRPr="00DC763A" w:rsidRDefault="00A9167B" w:rsidP="0032091F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Вокальная наро</w:t>
            </w:r>
            <w:r w:rsidRPr="00DC763A">
              <w:rPr>
                <w:rFonts w:ascii="Times New Roman" w:hAnsi="Times New Roman"/>
                <w:sz w:val="28"/>
              </w:rPr>
              <w:t>д</w:t>
            </w:r>
            <w:r w:rsidRPr="00DC763A">
              <w:rPr>
                <w:rFonts w:ascii="Times New Roman" w:hAnsi="Times New Roman"/>
                <w:sz w:val="28"/>
              </w:rPr>
              <w:t>ная культура нар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дов России и мира</w:t>
            </w:r>
          </w:p>
          <w:p w:rsidR="00A9167B" w:rsidRPr="00DC763A" w:rsidRDefault="00A9167B" w:rsidP="0032091F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(сольное, ансам</w:t>
            </w:r>
            <w:r w:rsidRPr="00DC763A">
              <w:rPr>
                <w:rFonts w:ascii="Times New Roman" w:hAnsi="Times New Roman"/>
                <w:sz w:val="28"/>
              </w:rPr>
              <w:t>б</w:t>
            </w:r>
            <w:r w:rsidRPr="00DC763A">
              <w:rPr>
                <w:rFonts w:ascii="Times New Roman" w:hAnsi="Times New Roman"/>
                <w:sz w:val="28"/>
              </w:rPr>
              <w:t>левое)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Народное пение</w:t>
            </w: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ния.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Народные песни или обработки а</w:t>
            </w:r>
            <w:r w:rsidRPr="00DC763A">
              <w:rPr>
                <w:rFonts w:ascii="Times New Roman" w:hAnsi="Times New Roman"/>
                <w:sz w:val="28"/>
              </w:rPr>
              <w:t>в</w:t>
            </w:r>
            <w:r w:rsidRPr="00DC763A">
              <w:rPr>
                <w:rFonts w:ascii="Times New Roman" w:hAnsi="Times New Roman"/>
                <w:sz w:val="28"/>
              </w:rPr>
              <w:t>торских произведений в стиле н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родной музыки</w:t>
            </w:r>
          </w:p>
        </w:tc>
      </w:tr>
      <w:tr w:rsidR="00A9167B" w:rsidRPr="00DC763A" w:rsidTr="0032091F">
        <w:trPr>
          <w:trHeight w:val="1440"/>
        </w:trPr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Духовная музыка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Вокальное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исполнение</w:t>
            </w: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Канты, духовные гимны, духовные стихи или свободные по выбору духовные песнопения российских и зарубежных авторов.</w:t>
            </w:r>
          </w:p>
        </w:tc>
      </w:tr>
      <w:tr w:rsidR="00A9167B" w:rsidRPr="00DC763A" w:rsidTr="0032091F">
        <w:trPr>
          <w:trHeight w:val="1136"/>
        </w:trPr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Авторская песня  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Автор слов и музыки - исполнитель</w:t>
            </w:r>
          </w:p>
        </w:tc>
        <w:tc>
          <w:tcPr>
            <w:tcW w:w="4474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Два произведения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</w:pPr>
            <w:r w:rsidRPr="00DC763A">
              <w:rPr>
                <w:rFonts w:ascii="Times New Roman" w:hAnsi="Times New Roman"/>
                <w:sz w:val="28"/>
                <w:szCs w:val="28"/>
              </w:rPr>
              <w:t>Одно (или оба) должны быть со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б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ственного сочинения. Допускается одно – бардов – исполнителей, классиков.</w:t>
            </w:r>
          </w:p>
        </w:tc>
      </w:tr>
    </w:tbl>
    <w:p w:rsidR="00A9167B" w:rsidRPr="00DC763A" w:rsidRDefault="00A9167B" w:rsidP="00A9167B">
      <w:pPr>
        <w:pStyle w:val="a3"/>
        <w:spacing w:after="0" w:line="240" w:lineRule="auto"/>
        <w:ind w:left="-284" w:firstLine="567"/>
        <w:jc w:val="both"/>
      </w:pPr>
    </w:p>
    <w:p w:rsidR="00A9167B" w:rsidRPr="00DC763A" w:rsidRDefault="00A9167B" w:rsidP="00A9167B">
      <w:pPr>
        <w:pStyle w:val="a3"/>
        <w:spacing w:after="0" w:line="240" w:lineRule="exact"/>
        <w:ind w:left="394"/>
        <w:jc w:val="center"/>
        <w:rPr>
          <w:b/>
        </w:rPr>
      </w:pPr>
    </w:p>
    <w:p w:rsidR="00A9167B" w:rsidRPr="00DC763A" w:rsidRDefault="000B0152" w:rsidP="000B0152">
      <w:pPr>
        <w:spacing w:after="0" w:line="240" w:lineRule="exact"/>
        <w:ind w:left="360"/>
        <w:jc w:val="center"/>
        <w:rPr>
          <w:b/>
        </w:rPr>
      </w:pPr>
      <w:r w:rsidRPr="00DC763A">
        <w:rPr>
          <w:b/>
        </w:rPr>
        <w:t xml:space="preserve">2. </w:t>
      </w:r>
      <w:r w:rsidR="00A9167B" w:rsidRPr="00DC763A">
        <w:rPr>
          <w:b/>
        </w:rPr>
        <w:t>ИЗОБРАЗИТЕЛЬНОЕ ИСКУССТВО</w:t>
      </w:r>
    </w:p>
    <w:p w:rsidR="00A9167B" w:rsidRPr="00DC763A" w:rsidRDefault="00A9167B" w:rsidP="00A9167B">
      <w:pPr>
        <w:pStyle w:val="a3"/>
        <w:spacing w:after="0" w:line="240" w:lineRule="exact"/>
        <w:rPr>
          <w:b/>
        </w:rPr>
      </w:pPr>
    </w:p>
    <w:p w:rsidR="00A9167B" w:rsidRPr="00DC763A" w:rsidRDefault="00A9167B" w:rsidP="00F853A3">
      <w:pPr>
        <w:spacing w:after="0" w:line="240" w:lineRule="auto"/>
        <w:ind w:firstLine="283"/>
        <w:jc w:val="both"/>
      </w:pPr>
      <w:r w:rsidRPr="00DC763A">
        <w:t>Участвуют дети с инвалидностью всех нозологий и дети с ОВЗ, а также инклюзивные творческие коллективы.</w:t>
      </w:r>
      <w:r w:rsidR="00F853A3" w:rsidRPr="00DC763A">
        <w:t xml:space="preserve">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Положения.</w:t>
      </w:r>
    </w:p>
    <w:tbl>
      <w:tblPr>
        <w:tblStyle w:val="1"/>
        <w:tblpPr w:leftFromText="180" w:rightFromText="180" w:vertAnchor="text" w:horzAnchor="margin" w:tblpXSpec="center" w:tblpY="559"/>
        <w:tblW w:w="10173" w:type="dxa"/>
        <w:tblLayout w:type="fixed"/>
        <w:tblLook w:val="04A0"/>
      </w:tblPr>
      <w:tblGrid>
        <w:gridCol w:w="2581"/>
        <w:gridCol w:w="3056"/>
        <w:gridCol w:w="4536"/>
      </w:tblGrid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Секция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c>
          <w:tcPr>
            <w:tcW w:w="2581" w:type="dxa"/>
            <w:vMerge w:val="restart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Живопись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Живопись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произведения в разных жанрах размером от 0,5 м до 1 м (по бол</w:t>
            </w:r>
            <w:r w:rsidRPr="00DC763A">
              <w:rPr>
                <w:rFonts w:ascii="Times New Roman" w:hAnsi="Times New Roman"/>
                <w:sz w:val="28"/>
              </w:rPr>
              <w:t>ь</w:t>
            </w:r>
            <w:r w:rsidRPr="00DC763A">
              <w:rPr>
                <w:rFonts w:ascii="Times New Roman" w:hAnsi="Times New Roman"/>
                <w:sz w:val="28"/>
              </w:rPr>
              <w:t xml:space="preserve">шой стороне) </w:t>
            </w:r>
          </w:p>
        </w:tc>
      </w:tr>
      <w:tr w:rsidR="00A9167B" w:rsidRPr="00DC763A" w:rsidTr="0032091F">
        <w:trPr>
          <w:trHeight w:val="740"/>
        </w:trPr>
        <w:tc>
          <w:tcPr>
            <w:tcW w:w="2581" w:type="dxa"/>
            <w:vMerge/>
          </w:tcPr>
          <w:p w:rsidR="00A9167B" w:rsidRPr="00DC763A" w:rsidRDefault="00A9167B" w:rsidP="00A9167B"/>
        </w:tc>
        <w:tc>
          <w:tcPr>
            <w:tcW w:w="3056" w:type="dxa"/>
            <w:tcBorders>
              <w:bottom w:val="single" w:sz="4" w:space="0" w:color="000000"/>
            </w:tcBorders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Графика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произведения (возможна серия) размером от 30 см до 70 см (по большой стороне) 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Декоративно-прикладное иску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ство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Батик,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Гобелен,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Нитяная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графика, Кружевопл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тение, Художественная резьба по камню, по дереву и по кости,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Керамика,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Вышивка,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Вязание крючком или спицами, Макраме,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Ковроделие,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Лаковая миниатюра,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Художественная ро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пись по дереву, по м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таллу, по керамике,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Дымковская и Фил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 xml:space="preserve">моновская игрушка,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Художественное выр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зание из бумаги,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Валяние из шерсти (фелтинг),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Художественная обр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 xml:space="preserve">ботка кожи,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Художественная обр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 xml:space="preserve">ботка металла,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Художественная ковка, Художественное литье из благородных мета</w:t>
            </w:r>
            <w:r w:rsidRPr="00DC763A">
              <w:rPr>
                <w:rFonts w:ascii="Times New Roman" w:hAnsi="Times New Roman"/>
                <w:sz w:val="28"/>
              </w:rPr>
              <w:t>л</w:t>
            </w:r>
            <w:r w:rsidRPr="00DC763A">
              <w:rPr>
                <w:rFonts w:ascii="Times New Roman" w:hAnsi="Times New Roman"/>
                <w:sz w:val="28"/>
              </w:rPr>
              <w:t xml:space="preserve">лов,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бронзы и латуни,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Пирография (выжиг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 xml:space="preserve">ние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по дереву, коже, ткани и т.д.),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Работа со стеклом,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Витражная роспись,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Набойка,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Бисероплетение, Лоз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плетение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Не менее 2-х работ в одной из те</w:t>
            </w:r>
            <w:r w:rsidRPr="00DC763A">
              <w:rPr>
                <w:rFonts w:ascii="Times New Roman" w:hAnsi="Times New Roman"/>
                <w:sz w:val="28"/>
              </w:rPr>
              <w:t>х</w:t>
            </w:r>
            <w:r w:rsidRPr="00DC763A">
              <w:rPr>
                <w:rFonts w:ascii="Times New Roman" w:hAnsi="Times New Roman"/>
                <w:sz w:val="28"/>
              </w:rPr>
              <w:t>ник (или 2-х коллекций) в любом жанре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Объемом не более 1 м3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Книжные иллюс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рации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Книжные иллюстрации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Четыре иллюстрации книжного формата (?) к одному, выбранному участником, произведению: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обложка (цветная);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- полосная иллюстрация (во всю страницу; цветная); 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- 2 оборонных (небольшой рисунок, окруженный текстом; черно - б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лые)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Фотоискусство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Фотография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работы. Формат изображений – JPEG.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Размеры: для горизонтальных 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бот – от 1400 пикселей по горизо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тали; для вертикальных работ – от 1400 пикселей по вертикали.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Размер файла – не менее3 Мб.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Имя файла, содержащего изобр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жение, должно соответствовать н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званию работы, написанному лат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ницей (например, работа "Лето в городе" – Letovgorode.jpg).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Размер работы должен позволять напечатать ее в формате не менее 30х45 см при разрешении 300dpi.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Иконопись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Христианская культ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вая живопись: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Мерные иконы;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Именные иконы;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Иконы Божией Мат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ри;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Иконы Спасителя;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Иконы Архангелов и Ангела Хранителя;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Семейные иконы;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Иконы с несколькими святыми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Две работы; на подготовленной доске, с использованием левкаш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 доски, без нарушения икон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писного языка,с обязательным с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хранением всех требований икон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графического канона;  с использ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ванием многослойной последов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тельной системы живописи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Для младшей группы допускается представление двух работ на бум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ге, но с обязательным сохранением всех требований иконографическ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го канона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Дизайн,  модел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рование иконс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руирование оде</w:t>
            </w:r>
            <w:r w:rsidRPr="00DC763A">
              <w:rPr>
                <w:rFonts w:ascii="Times New Roman" w:hAnsi="Times New Roman"/>
                <w:sz w:val="28"/>
              </w:rPr>
              <w:t>ж</w:t>
            </w:r>
            <w:r w:rsidRPr="00DC763A">
              <w:rPr>
                <w:rFonts w:ascii="Times New Roman" w:hAnsi="Times New Roman"/>
                <w:sz w:val="28"/>
              </w:rPr>
              <w:t>ды (костюма)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Дизайн, моделиров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ние и конструирование костюма: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национальный костюм, театральный костюм, исторический костюм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Не менее 2-х работ (или 2-х ко</w:t>
            </w:r>
            <w:r w:rsidRPr="00DC763A">
              <w:rPr>
                <w:rFonts w:ascii="Times New Roman" w:hAnsi="Times New Roman"/>
                <w:sz w:val="28"/>
              </w:rPr>
              <w:t>л</w:t>
            </w:r>
            <w:r w:rsidRPr="00DC763A">
              <w:rPr>
                <w:rFonts w:ascii="Times New Roman" w:hAnsi="Times New Roman"/>
                <w:sz w:val="28"/>
              </w:rPr>
              <w:t>лекций): национальный костюм, театральный костюм, исторический костюм – на выбор участника.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Представляются: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эскизы костюма (коллекции);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чертежи и готовый костюм.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Если представлена коллекция и предусмотрена ее демонстрация, необходимо сделать запрос на 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монстрацию на этапе оформления заявки.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 и модел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рование ювели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ных украшений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 и моделиров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ние ювелирных укр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шений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6 эскизов изделий различных по сложности (3 эскиза ювелирных изделий и 3 эскиза авторской  б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жутерии)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 не менее четырех 3D моделей и</w:t>
            </w:r>
            <w:r w:rsidRPr="00DC763A">
              <w:rPr>
                <w:rFonts w:ascii="Times New Roman" w:hAnsi="Times New Roman"/>
                <w:sz w:val="28"/>
              </w:rPr>
              <w:t>з</w:t>
            </w:r>
            <w:r w:rsidRPr="00DC763A">
              <w:rPr>
                <w:rFonts w:ascii="Times New Roman" w:hAnsi="Times New Roman"/>
                <w:sz w:val="28"/>
              </w:rPr>
              <w:t>делий, изготовленных по данным эскизам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Конфессиональное творчество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Конфессиональное   творчество: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Христианское искусс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 xml:space="preserve">во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Исламское искусство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Иудейское искусство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Буддийское искусство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Не менее 2х работ или 2 коллекции одной из конфессий</w:t>
            </w:r>
            <w:r w:rsidRPr="00DC763A">
              <w:t>,</w:t>
            </w:r>
            <w:r w:rsidRPr="00DC763A">
              <w:rPr>
                <w:rFonts w:ascii="Times New Roman" w:hAnsi="Times New Roman"/>
                <w:sz w:val="28"/>
              </w:rPr>
              <w:t xml:space="preserve"> созданные лично автором или коллективные авторские работы.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Христианское искусство:  подсве</w:t>
            </w:r>
            <w:r w:rsidRPr="00DC763A">
              <w:rPr>
                <w:rFonts w:ascii="Times New Roman" w:hAnsi="Times New Roman"/>
                <w:sz w:val="28"/>
              </w:rPr>
              <w:t>ч</w:t>
            </w:r>
            <w:r w:rsidRPr="00DC763A">
              <w:rPr>
                <w:rFonts w:ascii="Times New Roman" w:hAnsi="Times New Roman"/>
                <w:sz w:val="28"/>
              </w:rPr>
              <w:t>ники, лампады, ладанки,малые формы скульптуры, оформление религиозных книг и т.п.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Буддийское искусство: танки и мандалы, малые формы скульпт</w:t>
            </w:r>
            <w:r w:rsidRPr="00DC763A">
              <w:rPr>
                <w:rFonts w:ascii="Times New Roman" w:hAnsi="Times New Roman"/>
                <w:sz w:val="28"/>
              </w:rPr>
              <w:t>у</w:t>
            </w:r>
            <w:r w:rsidRPr="00DC763A">
              <w:rPr>
                <w:rFonts w:ascii="Times New Roman" w:hAnsi="Times New Roman"/>
                <w:sz w:val="28"/>
              </w:rPr>
              <w:t>ры,оформление религиозных книг и т.п.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Исламское искусство: в т.ч. с 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пользованием каллиграфических украшений и исламского орнаме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та, коврики для молитвы, оформл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ние религиозных книг и т.п.  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Иудейское искусство: мизрахи, х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нукальные светильники, футляры для мезузы, салфетка для халы "Шаббат Йом Тов" и т.п.)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Золотошвейное 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кусство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Золотошвейное иску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ство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готовые работы разной степени сложности (на любом изделии):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инициалы (название)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рисунок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Авторская кукла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Авторская кукла: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фольклорная, с этнич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скими мотивами, н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циональная, историч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ская 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разнохарактерные куклы;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Материал – на выбор участника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Скульптура 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(малые формы)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Скульптура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(малые формы)</w:t>
            </w:r>
          </w:p>
        </w:tc>
        <w:tc>
          <w:tcPr>
            <w:tcW w:w="4536" w:type="dxa"/>
          </w:tcPr>
          <w:p w:rsidR="00A9167B" w:rsidRPr="00DC763A" w:rsidRDefault="00A9167B" w:rsidP="0032091F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Принимаются работы, выполне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ные из разных материалов (керам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ка, дерево, кость, камень, металл, пластмасса, стекло и т.д.</w:t>
            </w:r>
          </w:p>
          <w:p w:rsidR="00A9167B" w:rsidRPr="00DC763A" w:rsidRDefault="00A9167B" w:rsidP="00A9167B">
            <w:pPr>
              <w:spacing w:before="120" w:line="240" w:lineRule="exact"/>
              <w:ind w:left="34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Это могут быть жанровые статуэ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ки, настольные портретные из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бражения,  игрушки, произведения медальерного искусства и глипт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ки</w:t>
            </w:r>
          </w:p>
        </w:tc>
      </w:tr>
    </w:tbl>
    <w:p w:rsidR="00A9167B" w:rsidRPr="00DC763A" w:rsidRDefault="00A9167B" w:rsidP="00A9167B">
      <w:pPr>
        <w:spacing w:after="0" w:line="240" w:lineRule="auto"/>
        <w:ind w:left="-284" w:firstLine="851"/>
        <w:jc w:val="both"/>
      </w:pPr>
    </w:p>
    <w:p w:rsidR="00A9167B" w:rsidRPr="00DC763A" w:rsidRDefault="00A9167B" w:rsidP="00A9167B">
      <w:pPr>
        <w:spacing w:after="0" w:line="240" w:lineRule="auto"/>
        <w:ind w:left="-284" w:firstLine="851"/>
        <w:jc w:val="both"/>
      </w:pPr>
    </w:p>
    <w:p w:rsidR="00A9167B" w:rsidRPr="00DC763A" w:rsidRDefault="000B0152" w:rsidP="000B0152">
      <w:pPr>
        <w:pStyle w:val="a3"/>
        <w:spacing w:after="0" w:line="240" w:lineRule="auto"/>
        <w:jc w:val="center"/>
        <w:rPr>
          <w:b/>
        </w:rPr>
      </w:pPr>
      <w:r w:rsidRPr="00DC763A">
        <w:rPr>
          <w:b/>
        </w:rPr>
        <w:t xml:space="preserve">3. </w:t>
      </w:r>
      <w:r w:rsidR="00A9167B" w:rsidRPr="00DC763A">
        <w:rPr>
          <w:b/>
        </w:rPr>
        <w:t>АУДИОВИЗУАЛЬНОЕ ИСКУССТВО</w:t>
      </w:r>
    </w:p>
    <w:p w:rsidR="00A9167B" w:rsidRPr="00DC763A" w:rsidRDefault="00A9167B" w:rsidP="000B0152">
      <w:pPr>
        <w:pStyle w:val="a3"/>
        <w:spacing w:after="0" w:line="240" w:lineRule="auto"/>
        <w:jc w:val="center"/>
        <w:rPr>
          <w:b/>
        </w:rPr>
      </w:pPr>
    </w:p>
    <w:p w:rsidR="00A9167B" w:rsidRPr="00DC763A" w:rsidRDefault="00A9167B" w:rsidP="00F853A3">
      <w:pPr>
        <w:spacing w:after="0" w:line="240" w:lineRule="auto"/>
        <w:ind w:firstLine="283"/>
        <w:jc w:val="both"/>
      </w:pPr>
      <w:r w:rsidRPr="00DC763A">
        <w:t xml:space="preserve">     Участвуют дети с инвалидностью всех нозологий и дети с ОВЗ, а также инклюзивные творческие коллективы.</w:t>
      </w:r>
      <w:r w:rsidR="00F853A3" w:rsidRPr="00DC763A">
        <w:t xml:space="preserve">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Положения.</w:t>
      </w:r>
    </w:p>
    <w:p w:rsidR="00A9167B" w:rsidRPr="00DC763A" w:rsidRDefault="00A9167B" w:rsidP="00A9167B">
      <w:pPr>
        <w:spacing w:after="0" w:line="240" w:lineRule="auto"/>
        <w:ind w:firstLine="34"/>
      </w:pPr>
      <w:r w:rsidRPr="00DC763A">
        <w:t xml:space="preserve">      </w:t>
      </w:r>
    </w:p>
    <w:tbl>
      <w:tblPr>
        <w:tblStyle w:val="1"/>
        <w:tblW w:w="10065" w:type="dxa"/>
        <w:tblInd w:w="-318" w:type="dxa"/>
        <w:tblLayout w:type="fixed"/>
        <w:tblLook w:val="04A0"/>
      </w:tblPr>
      <w:tblGrid>
        <w:gridCol w:w="3953"/>
        <w:gridCol w:w="6112"/>
      </w:tblGrid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Документальное, художес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венное, мультипликационное кино</w:t>
            </w:r>
          </w:p>
        </w:tc>
        <w:tc>
          <w:tcPr>
            <w:tcW w:w="6112" w:type="dxa"/>
          </w:tcPr>
          <w:p w:rsidR="00A9167B" w:rsidRPr="00DC763A" w:rsidRDefault="00A9167B" w:rsidP="0032091F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Оценивается работа сценариста и/ или режисс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ра: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1 произведение до 30 мин + Синопсис к нему + Трейлер (до 3 мин)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Блоггинг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1. Презентация собственнойонлайн-площадки (в свободной форме);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ссылки на площадку на период конкурсного о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бора и финала (с 25 июня по 15 октября) должны быть активными, с открытым доступом, не тр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бующими регистрации).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2. Представить стратегию продвижения новой онлайн-площадки;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3. Лояльность вашей аудитории и наличие ко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такта с ней: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Создать пост-видео приветствие от вашего им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ни, как от участника ТРЕТЬИХ Международных детских инклюзивных творческих Игр, и прид</w:t>
            </w:r>
            <w:r w:rsidRPr="00DC763A">
              <w:rPr>
                <w:rFonts w:ascii="Times New Roman" w:hAnsi="Times New Roman"/>
                <w:sz w:val="28"/>
              </w:rPr>
              <w:t>у</w:t>
            </w:r>
            <w:r w:rsidRPr="00DC763A">
              <w:rPr>
                <w:rFonts w:ascii="Times New Roman" w:hAnsi="Times New Roman"/>
                <w:sz w:val="28"/>
              </w:rPr>
              <w:lastRenderedPageBreak/>
              <w:t>мать хештег Игр: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- разместить приветствие и хештег  на своей площадке 10 июня, сделать первый скриншот страницы;  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собрать в период с 10го июня по 17 июня ма</w:t>
            </w:r>
            <w:r w:rsidRPr="00DC763A">
              <w:rPr>
                <w:rFonts w:ascii="Times New Roman" w:hAnsi="Times New Roman"/>
                <w:sz w:val="28"/>
              </w:rPr>
              <w:t>к</w:t>
            </w:r>
            <w:r w:rsidRPr="00DC763A">
              <w:rPr>
                <w:rFonts w:ascii="Times New Roman" w:hAnsi="Times New Roman"/>
                <w:sz w:val="28"/>
              </w:rPr>
              <w:t>симальное количество лайков и репостов с 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пользованием   предложенного вами хештега в поддержку вашего участия и пожеланий победы в финальных соревнованиях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Сделать второй скриншот страницы.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Скриншоты в виде файлов приложить к мат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риалам заявки.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 персонажей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1. Дизайн-проект 2х авторских, индивидуальных стикеров для Телеграмма (Telegram) в 2D фо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мате на тему «Третьи Международные детские инклюзивные творческие Игры» в самосто</w:t>
            </w:r>
            <w:r w:rsidRPr="00DC763A">
              <w:rPr>
                <w:rFonts w:ascii="Times New Roman" w:hAnsi="Times New Roman"/>
                <w:sz w:val="28"/>
              </w:rPr>
              <w:t>я</w:t>
            </w:r>
            <w:r w:rsidRPr="00DC763A">
              <w:rPr>
                <w:rFonts w:ascii="Times New Roman" w:hAnsi="Times New Roman"/>
                <w:sz w:val="28"/>
              </w:rPr>
              <w:t>тельно выбранной стилистике (ан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ме,кавай,Гравити Фолз и др) без использования шаблонов.</w:t>
            </w:r>
          </w:p>
          <w:p w:rsidR="00A9167B" w:rsidRPr="00DC763A" w:rsidRDefault="00A9167B" w:rsidP="00D35564">
            <w:pPr>
              <w:spacing w:before="120" w:line="240" w:lineRule="exact"/>
            </w:pPr>
            <w:r w:rsidRPr="00DC763A">
              <w:rPr>
                <w:rFonts w:ascii="Times New Roman" w:hAnsi="Times New Roman"/>
                <w:sz w:val="28"/>
              </w:rPr>
              <w:t>Логлайн или короткий синопсис (3-5 предлож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ний) истории, описав концепцию и поисковые скетчи на заданные эмоции, анимировать итог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вые стикеры.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2. Создание 2х персонажей в 2D и/или 3D фо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мате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Используя предложенный инструментарий IT программ, создать изображение символов «Третьих Международных детских инклюзи</w:t>
            </w:r>
            <w:r w:rsidRPr="00DC763A">
              <w:rPr>
                <w:rFonts w:ascii="Times New Roman" w:hAnsi="Times New Roman"/>
                <w:sz w:val="28"/>
              </w:rPr>
              <w:t>в</w:t>
            </w:r>
            <w:r w:rsidRPr="00DC763A">
              <w:rPr>
                <w:rFonts w:ascii="Times New Roman" w:hAnsi="Times New Roman"/>
                <w:sz w:val="28"/>
              </w:rPr>
              <w:t>ных творческих Игр в Башкирии в 2024 году»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Каждый созданный объект должен иметь пр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стой сопроводительный текст из 40 – 60 слов, описывающий основную идею создания перс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нажа и его краткую историю.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Геймдизайн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Работа представляется в виде презентации.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Структура презентации: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I.   О себе.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II. Три ваши любимые игры. Почему они вас привлекают (не более 4 коротких простых пре</w:t>
            </w:r>
            <w:r w:rsidRPr="00DC763A">
              <w:rPr>
                <w:rFonts w:ascii="Times New Roman" w:hAnsi="Times New Roman"/>
                <w:sz w:val="28"/>
              </w:rPr>
              <w:t>д</w:t>
            </w:r>
            <w:r w:rsidRPr="00DC763A">
              <w:rPr>
                <w:rFonts w:ascii="Times New Roman" w:hAnsi="Times New Roman"/>
                <w:sz w:val="28"/>
              </w:rPr>
              <w:t xml:space="preserve">ложений).                                                      III. Опишите игру своей мечты (не более 6 коротких простых предложений). 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IV. Если участвовали в джемах, хакатонах и конкурсах, дайте ссылки на игры и описание вашей роли в разработке.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V. Описание ОДНОГО вашего лучшего проекта: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описание геймплея — схемы механик, экраны игрока, цели игрока, особенности действий, стратегии, интерфейсы; ссылка на трейлер или летсплей (при наличии); скриншоты (при нал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 xml:space="preserve">чии); структура уровня; при необходимости — </w:t>
            </w:r>
            <w:r w:rsidRPr="00DC763A">
              <w:rPr>
                <w:rFonts w:ascii="Times New Roman" w:hAnsi="Times New Roman"/>
                <w:sz w:val="28"/>
              </w:rPr>
              <w:lastRenderedPageBreak/>
              <w:t>ссылки на референсные игры по геймплею и в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зуалу с пояснениями, что взято, а также другие подробности, позволяющие понять ваш проект (до 10-12 слайдов, до 2000 знаков с пробелами на комментарии к ним).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VI. Дополнительная информация. Если хотите указать что-то важное на ваш взгляд.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Внимание: Ссылки на работы должны быть а</w:t>
            </w:r>
            <w:r w:rsidRPr="00DC763A">
              <w:rPr>
                <w:rFonts w:ascii="Times New Roman" w:hAnsi="Times New Roman"/>
                <w:sz w:val="28"/>
              </w:rPr>
              <w:t>к</w:t>
            </w:r>
            <w:r w:rsidRPr="00DC763A">
              <w:rPr>
                <w:rFonts w:ascii="Times New Roman" w:hAnsi="Times New Roman"/>
                <w:sz w:val="28"/>
              </w:rPr>
              <w:t xml:space="preserve">тивными, с открытым доступом, не требующими регистрации (проверьте в режиме приватного окна).   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Радио- и тележурналистика, печатные СМИ</w:t>
            </w:r>
          </w:p>
        </w:tc>
        <w:tc>
          <w:tcPr>
            <w:tcW w:w="6112" w:type="dxa"/>
          </w:tcPr>
          <w:p w:rsidR="00A9167B" w:rsidRPr="00DC763A" w:rsidRDefault="00A9167B" w:rsidP="0032091F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работы: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- репортаж или интервью (не более 10 мин);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предоставляется активная (кликабельная) пр</w:t>
            </w:r>
            <w:r w:rsidRPr="00DC763A">
              <w:rPr>
                <w:rFonts w:ascii="Times New Roman" w:hAnsi="Times New Roman"/>
                <w:sz w:val="28"/>
              </w:rPr>
              <w:t>я</w:t>
            </w:r>
            <w:r w:rsidRPr="00DC763A">
              <w:rPr>
                <w:rFonts w:ascii="Times New Roman" w:hAnsi="Times New Roman"/>
                <w:sz w:val="28"/>
              </w:rPr>
              <w:t>мая ссылка на размещенные в СМИ или сети и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тернет материалы или активная (кликабельная) прямая ссылка на запись;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программа, новостной выпуск, заметка, ко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респонденция (не более 10 мин или не более 3 печатных листов с использованием гарнитуры шрифта Times New Roman размером 14 пунктов или Arial размером 12 пунктов)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Необходимо предоставить сведения о публик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 xml:space="preserve">ции/новостном выпуске: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наименование средства массовой информации;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название публикации/сюжета/программы,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активная (кликабельная) прямая ссылка на пу</w:t>
            </w:r>
            <w:r w:rsidRPr="00DC763A">
              <w:rPr>
                <w:rFonts w:ascii="Times New Roman" w:hAnsi="Times New Roman"/>
                <w:sz w:val="28"/>
              </w:rPr>
              <w:t>б</w:t>
            </w:r>
            <w:r w:rsidRPr="00DC763A">
              <w:rPr>
                <w:rFonts w:ascii="Times New Roman" w:hAnsi="Times New Roman"/>
                <w:sz w:val="28"/>
              </w:rPr>
              <w:t xml:space="preserve">ликацию/сюжет/программу;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дата публикации/выхода в эфир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Создание рекламных матери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лов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Создание для определенного события или ко</w:t>
            </w:r>
            <w:r w:rsidRPr="00DC763A">
              <w:rPr>
                <w:rFonts w:ascii="Times New Roman" w:hAnsi="Times New Roman"/>
                <w:sz w:val="28"/>
              </w:rPr>
              <w:t>м</w:t>
            </w:r>
            <w:r w:rsidRPr="00DC763A">
              <w:rPr>
                <w:rFonts w:ascii="Times New Roman" w:hAnsi="Times New Roman"/>
                <w:sz w:val="28"/>
              </w:rPr>
              <w:t>пании: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макетов печатной продукции (рекламные ли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товки, флаеры, буклеты, уличные баннеры и растяжки);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аудиовизуальных материалов (телевизионная и радиореклама, рекламные ролики на видеоэкр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нах);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веб-материалов (веб-баннеры, рекламные 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 xml:space="preserve">лики в интернете, сайты) </w:t>
            </w:r>
          </w:p>
          <w:p w:rsidR="00A9167B" w:rsidRPr="00DC763A" w:rsidRDefault="00A9167B" w:rsidP="00D35564">
            <w:pPr>
              <w:spacing w:before="120" w:line="240" w:lineRule="exact"/>
            </w:pPr>
            <w:r w:rsidRPr="00DC763A">
              <w:rPr>
                <w:rFonts w:ascii="Times New Roman" w:hAnsi="Times New Roman"/>
                <w:sz w:val="28"/>
              </w:rPr>
              <w:t>Задача: разработать 2 варианта (любые из пре</w:t>
            </w:r>
            <w:r w:rsidRPr="00DC763A">
              <w:rPr>
                <w:rFonts w:ascii="Times New Roman" w:hAnsi="Times New Roman"/>
                <w:sz w:val="28"/>
              </w:rPr>
              <w:t>д</w:t>
            </w:r>
            <w:r w:rsidRPr="00DC763A">
              <w:rPr>
                <w:rFonts w:ascii="Times New Roman" w:hAnsi="Times New Roman"/>
                <w:sz w:val="28"/>
              </w:rPr>
              <w:t xml:space="preserve">ложенных) рекламного материала и обосновать их (задачи, целевая аудитория) 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32091F">
            <w:pPr>
              <w:spacing w:before="120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Создание брендбука  </w:t>
            </w:r>
          </w:p>
          <w:p w:rsidR="00A9167B" w:rsidRPr="00DC763A" w:rsidRDefault="00A9167B" w:rsidP="0032091F">
            <w:pPr>
              <w:spacing w:before="120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компании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Создать брендбук для современной социально ориентированной компании (выбрать п своему усмотрению уже существующую или новую).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Брендбук должен включать все элементы опис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ния бренда: от философии компании и ее лог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 xml:space="preserve">типа до цветовой палитры Pantone, паттернов, шрифтов, способов компоновки разных версий логотипа, продукции с фирменной символикой </w:t>
            </w:r>
            <w:r w:rsidRPr="00DC763A">
              <w:rPr>
                <w:rFonts w:ascii="Times New Roman" w:hAnsi="Times New Roman"/>
                <w:sz w:val="28"/>
              </w:rPr>
              <w:lastRenderedPageBreak/>
              <w:t>бренда (мерч) и т.п.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Книжное реставрационное 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ло и создание книг для особых читателей  </w:t>
            </w:r>
          </w:p>
          <w:p w:rsidR="00A9167B" w:rsidRPr="00DC763A" w:rsidRDefault="00A9167B" w:rsidP="00D35564">
            <w:pPr>
              <w:jc w:val="both"/>
            </w:pPr>
          </w:p>
        </w:tc>
        <w:tc>
          <w:tcPr>
            <w:tcW w:w="6112" w:type="dxa"/>
          </w:tcPr>
          <w:p w:rsidR="00A9167B" w:rsidRPr="00DC763A" w:rsidRDefault="00A9167B" w:rsidP="00D35564">
            <w:pPr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1 работа - реставрационная работа, (в том числе переплет) </w:t>
            </w:r>
          </w:p>
          <w:p w:rsidR="00A9167B" w:rsidRPr="00DC763A" w:rsidRDefault="00A9167B" w:rsidP="00D35564">
            <w:pPr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работа - идея и макет книги для особого чит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теля</w:t>
            </w:r>
          </w:p>
          <w:p w:rsidR="00A9167B" w:rsidRPr="00DC763A" w:rsidRDefault="00A9167B" w:rsidP="00D35564">
            <w:pPr>
              <w:spacing w:before="120" w:line="240" w:lineRule="exact"/>
            </w:pPr>
          </w:p>
        </w:tc>
      </w:tr>
    </w:tbl>
    <w:p w:rsidR="00A9167B" w:rsidRPr="00DC763A" w:rsidRDefault="00A9167B" w:rsidP="00A9167B">
      <w:pPr>
        <w:spacing w:after="0" w:line="240" w:lineRule="auto"/>
        <w:ind w:firstLine="851"/>
        <w:jc w:val="both"/>
      </w:pPr>
    </w:p>
    <w:p w:rsidR="00F853A3" w:rsidRPr="00DC763A" w:rsidRDefault="00F853A3" w:rsidP="00A9167B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</w:rPr>
      </w:pPr>
    </w:p>
    <w:p w:rsidR="00A9167B" w:rsidRPr="00DC763A" w:rsidRDefault="000B0152" w:rsidP="000B0152">
      <w:pPr>
        <w:pStyle w:val="a3"/>
        <w:spacing w:after="0" w:line="240" w:lineRule="auto"/>
        <w:jc w:val="center"/>
        <w:rPr>
          <w:b/>
        </w:rPr>
      </w:pPr>
      <w:r w:rsidRPr="00DC763A">
        <w:rPr>
          <w:b/>
        </w:rPr>
        <w:t xml:space="preserve">4. </w:t>
      </w:r>
      <w:r w:rsidR="00A9167B" w:rsidRPr="00DC763A">
        <w:rPr>
          <w:b/>
        </w:rPr>
        <w:t>ТЕАТРАЛЬНОЕ ИСКУССТВО</w:t>
      </w:r>
    </w:p>
    <w:p w:rsidR="00F853A3" w:rsidRPr="00DC763A" w:rsidRDefault="00A9167B" w:rsidP="00F853A3">
      <w:pPr>
        <w:spacing w:after="0" w:line="240" w:lineRule="auto"/>
        <w:ind w:firstLine="283"/>
        <w:jc w:val="both"/>
      </w:pPr>
      <w:r w:rsidRPr="00DC763A">
        <w:t>Участвуют дети с инвалидностью всех нозологий и дети с ОВЗ, а также инклюзивные творческие коллективы.</w:t>
      </w:r>
      <w:r w:rsidR="00F853A3" w:rsidRPr="00DC763A">
        <w:t xml:space="preserve">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Положения.</w:t>
      </w:r>
    </w:p>
    <w:p w:rsidR="00A9167B" w:rsidRPr="00DC763A" w:rsidRDefault="00A9167B" w:rsidP="00A9167B">
      <w:pPr>
        <w:pStyle w:val="a3"/>
        <w:spacing w:after="0" w:line="240" w:lineRule="auto"/>
        <w:ind w:left="394"/>
      </w:pPr>
    </w:p>
    <w:p w:rsidR="00A9167B" w:rsidRPr="00DC763A" w:rsidRDefault="00A9167B" w:rsidP="0032091F">
      <w:pPr>
        <w:pStyle w:val="a3"/>
        <w:spacing w:after="0" w:line="240" w:lineRule="auto"/>
        <w:ind w:left="0"/>
        <w:rPr>
          <w:b/>
        </w:rPr>
      </w:pPr>
      <w:r w:rsidRPr="00DC763A">
        <w:t>Продолжительность спектакля (общая продолжительность композиций) не более 30 минут.</w:t>
      </w:r>
    </w:p>
    <w:tbl>
      <w:tblPr>
        <w:tblStyle w:val="1"/>
        <w:tblpPr w:leftFromText="180" w:rightFromText="180" w:vertAnchor="text" w:horzAnchor="margin" w:tblpXSpec="center" w:tblpY="205"/>
        <w:tblW w:w="10173" w:type="dxa"/>
        <w:tblLayout w:type="fixed"/>
        <w:tblLook w:val="04A0"/>
      </w:tblPr>
      <w:tblGrid>
        <w:gridCol w:w="3006"/>
        <w:gridCol w:w="7167"/>
      </w:tblGrid>
      <w:tr w:rsidR="00A9167B" w:rsidRPr="00DC763A" w:rsidTr="0032091F"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Малый спектакль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(малая форма)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классический спектакль, миниатюра, скетч и проч. (до 15 участников)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Моноспектакль 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(малая форма)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классический спектакль</w:t>
            </w:r>
            <w:r w:rsidR="006F038E">
              <w:rPr>
                <w:rFonts w:ascii="Times New Roman" w:hAnsi="Times New Roman"/>
                <w:sz w:val="28"/>
              </w:rPr>
              <w:t xml:space="preserve"> </w:t>
            </w:r>
            <w:r w:rsidRPr="00DC763A">
              <w:rPr>
                <w:rFonts w:ascii="Times New Roman" w:hAnsi="Times New Roman"/>
                <w:sz w:val="28"/>
              </w:rPr>
              <w:t>с участием одного актера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Мюзикл (малая форма)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музыкальный спектакль (или отрывок из спектакля), основу которого составляют пение и хоре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графические номера, представляющие собой единое ц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лое и объединенные единым художественным замыслом.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Пантомима</w:t>
            </w:r>
          </w:p>
        </w:tc>
        <w:tc>
          <w:tcPr>
            <w:tcW w:w="7167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Театральное представление без слов, смысл и содерж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ние которого передается при помощи жестов, мимики и пластики, как основных средств создания художестве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ного образа (до 5 участников)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Кукольный театр (м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лая форма)</w:t>
            </w:r>
          </w:p>
        </w:tc>
        <w:tc>
          <w:tcPr>
            <w:tcW w:w="7167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классический спектакль с использованием кукол любых систем и конструкций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Театр мод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Театрализованный показ моды (до 15 участников)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Участники показа могут не являться авторами коллекции.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Народные обряды, п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становки по произв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дениям устного н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родного творчества - сказки, былины.</w:t>
            </w:r>
          </w:p>
        </w:tc>
        <w:tc>
          <w:tcPr>
            <w:tcW w:w="7167" w:type="dxa"/>
          </w:tcPr>
          <w:p w:rsidR="0032091F" w:rsidRDefault="0032091F" w:rsidP="00A9167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сценические фольклорные композиции или </w:t>
            </w:r>
          </w:p>
          <w:p w:rsidR="00A9167B" w:rsidRPr="00DC763A" w:rsidRDefault="00A9167B" w:rsidP="00A9167B">
            <w:pPr>
              <w:spacing w:line="240" w:lineRule="exact"/>
              <w:rPr>
                <w:rFonts w:ascii="Times New Roman" w:hAnsi="Times New Roman"/>
              </w:rPr>
            </w:pPr>
            <w:r w:rsidRPr="00DC763A">
              <w:rPr>
                <w:rFonts w:ascii="Times New Roman" w:hAnsi="Times New Roman"/>
                <w:sz w:val="28"/>
              </w:rPr>
              <w:t>2 литературные композиции на основе народного творч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ства и др. (до 15 участников)</w:t>
            </w:r>
          </w:p>
        </w:tc>
      </w:tr>
    </w:tbl>
    <w:p w:rsidR="00A9167B" w:rsidRPr="00DC763A" w:rsidRDefault="00A9167B" w:rsidP="00A9167B">
      <w:pPr>
        <w:spacing w:after="0" w:line="240" w:lineRule="auto"/>
        <w:jc w:val="both"/>
      </w:pPr>
    </w:p>
    <w:p w:rsidR="00A9167B" w:rsidRPr="00DC763A" w:rsidRDefault="00A9167B" w:rsidP="00A9167B">
      <w:pPr>
        <w:pStyle w:val="a3"/>
        <w:spacing w:after="0" w:line="240" w:lineRule="auto"/>
        <w:ind w:left="394"/>
        <w:jc w:val="center"/>
        <w:rPr>
          <w:b/>
        </w:rPr>
      </w:pPr>
    </w:p>
    <w:p w:rsidR="00A9167B" w:rsidRPr="00DC763A" w:rsidRDefault="000B0152" w:rsidP="000B0152">
      <w:pPr>
        <w:pStyle w:val="a3"/>
        <w:spacing w:after="0" w:line="240" w:lineRule="auto"/>
        <w:jc w:val="center"/>
        <w:rPr>
          <w:b/>
        </w:rPr>
      </w:pPr>
      <w:r w:rsidRPr="00DC763A">
        <w:rPr>
          <w:b/>
        </w:rPr>
        <w:t xml:space="preserve">5. </w:t>
      </w:r>
      <w:r w:rsidR="00A9167B" w:rsidRPr="00DC763A">
        <w:rPr>
          <w:b/>
        </w:rPr>
        <w:t>ХУДОЖЕСТВЕННОЕ СЛОВО</w:t>
      </w:r>
    </w:p>
    <w:p w:rsidR="00F853A3" w:rsidRPr="00DC763A" w:rsidRDefault="00A9167B" w:rsidP="00F853A3">
      <w:pPr>
        <w:spacing w:after="0" w:line="240" w:lineRule="auto"/>
        <w:ind w:firstLine="283"/>
        <w:jc w:val="both"/>
      </w:pPr>
      <w:r w:rsidRPr="00DC763A">
        <w:t>Участвуют дети с инвалидностью всех нозологий и дети с ОВЗ, а также инклюзивные творческие коллективы.</w:t>
      </w:r>
      <w:r w:rsidR="00F853A3" w:rsidRPr="00DC763A">
        <w:t xml:space="preserve">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</w:t>
      </w:r>
    </w:p>
    <w:p w:rsidR="00A9167B" w:rsidRPr="00DC763A" w:rsidRDefault="00A9167B" w:rsidP="00A9167B">
      <w:pPr>
        <w:spacing w:after="0" w:line="240" w:lineRule="auto"/>
        <w:ind w:left="-284" w:firstLine="678"/>
        <w:jc w:val="both"/>
      </w:pPr>
    </w:p>
    <w:p w:rsidR="00A9167B" w:rsidRPr="00DC763A" w:rsidRDefault="00A9167B" w:rsidP="00A9167B">
      <w:pPr>
        <w:spacing w:after="0" w:line="240" w:lineRule="auto"/>
        <w:ind w:left="-284" w:firstLine="678"/>
        <w:jc w:val="both"/>
      </w:pPr>
      <w:r w:rsidRPr="00DC763A">
        <w:lastRenderedPageBreak/>
        <w:t>В конкурсе может быть представлена как индивидуальная, так и групп</w:t>
      </w:r>
      <w:r w:rsidRPr="00DC763A">
        <w:t>о</w:t>
      </w:r>
      <w:r w:rsidRPr="00DC763A">
        <w:t>вая (до 3 человек) декламация.</w:t>
      </w:r>
    </w:p>
    <w:p w:rsidR="00A9167B" w:rsidRPr="00DC763A" w:rsidRDefault="00A9167B" w:rsidP="00A9167B">
      <w:pPr>
        <w:spacing w:after="0" w:line="240" w:lineRule="auto"/>
        <w:ind w:left="-284"/>
        <w:jc w:val="both"/>
      </w:pPr>
      <w:r w:rsidRPr="00DC763A">
        <w:t xml:space="preserve">          Время 1го выступления – до 3 мин.</w:t>
      </w:r>
    </w:p>
    <w:p w:rsidR="00A9167B" w:rsidRPr="00DC763A" w:rsidRDefault="00A9167B" w:rsidP="00A9167B">
      <w:pPr>
        <w:spacing w:after="0" w:line="240" w:lineRule="auto"/>
        <w:ind w:left="-284"/>
        <w:jc w:val="both"/>
      </w:pP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2013"/>
        <w:gridCol w:w="8335"/>
      </w:tblGrid>
      <w:tr w:rsidR="00A9167B" w:rsidRPr="00DC763A" w:rsidTr="0032091F">
        <w:tc>
          <w:tcPr>
            <w:tcW w:w="2013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8335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797"/>
        </w:trPr>
        <w:tc>
          <w:tcPr>
            <w:tcW w:w="201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Проза (чтецы)</w:t>
            </w:r>
          </w:p>
        </w:tc>
        <w:tc>
          <w:tcPr>
            <w:tcW w:w="8335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выступления с разножанровыми разнохарактерными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ниями</w:t>
            </w:r>
          </w:p>
        </w:tc>
      </w:tr>
      <w:tr w:rsidR="00A9167B" w:rsidRPr="00DC763A" w:rsidTr="0032091F">
        <w:trPr>
          <w:trHeight w:val="797"/>
        </w:trPr>
        <w:tc>
          <w:tcPr>
            <w:tcW w:w="201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Поэзия (чт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цы)</w:t>
            </w:r>
          </w:p>
        </w:tc>
        <w:tc>
          <w:tcPr>
            <w:tcW w:w="8335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выступления с разножанровыми разнохарактерными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ниями</w:t>
            </w:r>
          </w:p>
        </w:tc>
      </w:tr>
      <w:tr w:rsidR="00A9167B" w:rsidRPr="00DC763A" w:rsidTr="0032091F">
        <w:trPr>
          <w:trHeight w:val="535"/>
        </w:trPr>
        <w:tc>
          <w:tcPr>
            <w:tcW w:w="201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Авторство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Поэзия/проза</w:t>
            </w:r>
          </w:p>
        </w:tc>
        <w:tc>
          <w:tcPr>
            <w:tcW w:w="8335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произведения: поэзия или проза. 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Поэзия - стихотворение, отрывок из поэмы. 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Проза - отрывок из произведения любого жанра (логически заве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шённый отрывок).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Участники номинации «Авторство» высылают текст 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произведения с заявкой.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В данной номинации оценивается авторство конкурсного произв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дения.</w:t>
            </w:r>
          </w:p>
        </w:tc>
      </w:tr>
    </w:tbl>
    <w:p w:rsidR="00A9167B" w:rsidRPr="00DC763A" w:rsidRDefault="00A9167B" w:rsidP="00A9167B">
      <w:pPr>
        <w:spacing w:after="0" w:line="240" w:lineRule="auto"/>
        <w:ind w:left="34" w:firstLine="817"/>
        <w:jc w:val="both"/>
      </w:pPr>
    </w:p>
    <w:p w:rsidR="00F853A3" w:rsidRPr="00DC763A" w:rsidRDefault="00F853A3" w:rsidP="00A9167B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</w:rPr>
      </w:pPr>
    </w:p>
    <w:p w:rsidR="00A9167B" w:rsidRPr="00DC763A" w:rsidRDefault="000B0152" w:rsidP="000B0152">
      <w:pPr>
        <w:pStyle w:val="a3"/>
        <w:spacing w:after="0" w:line="240" w:lineRule="auto"/>
        <w:jc w:val="center"/>
        <w:rPr>
          <w:b/>
        </w:rPr>
      </w:pPr>
      <w:r w:rsidRPr="00DC763A">
        <w:rPr>
          <w:b/>
        </w:rPr>
        <w:t xml:space="preserve">6. </w:t>
      </w:r>
      <w:r w:rsidR="00A9167B" w:rsidRPr="00DC763A">
        <w:rPr>
          <w:b/>
        </w:rPr>
        <w:t>ЖЕСТОВОЕ ИСКУССТВО</w:t>
      </w:r>
    </w:p>
    <w:p w:rsidR="00A9167B" w:rsidRPr="00DC763A" w:rsidRDefault="00A9167B" w:rsidP="00A9167B">
      <w:pPr>
        <w:spacing w:after="0" w:line="240" w:lineRule="auto"/>
        <w:ind w:left="-284" w:firstLine="568"/>
        <w:jc w:val="both"/>
      </w:pPr>
      <w:r w:rsidRPr="00DC763A">
        <w:t>Участвуют дети- инвалиды по слуху, а также инклюзивные творческие коллективы, с участием детей- инвалидов по слуху. Количество детей – инв</w:t>
      </w:r>
      <w:r w:rsidRPr="00DC763A">
        <w:t>а</w:t>
      </w:r>
      <w:r w:rsidRPr="00DC763A">
        <w:t>лидов по слуху в составе инклюзивного творческого коллектива – 50 и более процентов.</w:t>
      </w:r>
    </w:p>
    <w:p w:rsidR="00A9167B" w:rsidRPr="00DC763A" w:rsidRDefault="00A9167B" w:rsidP="00A9167B">
      <w:pPr>
        <w:spacing w:after="0" w:line="240" w:lineRule="auto"/>
        <w:ind w:left="-284" w:firstLine="568"/>
        <w:jc w:val="both"/>
      </w:pPr>
      <w:r w:rsidRPr="00DC763A">
        <w:t>Время 1го выступления – до 3 минут.</w:t>
      </w:r>
    </w:p>
    <w:p w:rsidR="00C034A1" w:rsidRPr="00DC763A" w:rsidRDefault="00C034A1" w:rsidP="00A9167B">
      <w:pPr>
        <w:spacing w:after="0" w:line="240" w:lineRule="auto"/>
        <w:ind w:left="-284" w:firstLine="568"/>
        <w:jc w:val="both"/>
      </w:pP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2864"/>
        <w:gridCol w:w="7484"/>
      </w:tblGrid>
      <w:tr w:rsidR="00A9167B" w:rsidRPr="00DC763A" w:rsidTr="0032091F">
        <w:tc>
          <w:tcPr>
            <w:tcW w:w="2864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7484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689"/>
        </w:trPr>
        <w:tc>
          <w:tcPr>
            <w:tcW w:w="2864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Чтецы (на жестовом языке)</w:t>
            </w:r>
          </w:p>
        </w:tc>
        <w:tc>
          <w:tcPr>
            <w:tcW w:w="7484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выступления с разножанровыми разнохарактерными пр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изведениями</w:t>
            </w:r>
          </w:p>
        </w:tc>
      </w:tr>
      <w:tr w:rsidR="00A9167B" w:rsidRPr="00DC763A" w:rsidTr="0032091F">
        <w:trPr>
          <w:trHeight w:val="1382"/>
        </w:trPr>
        <w:tc>
          <w:tcPr>
            <w:tcW w:w="2864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Жестовая песня: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Сольное исполнение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Дуэты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Ансамбли</w:t>
            </w:r>
          </w:p>
        </w:tc>
        <w:tc>
          <w:tcPr>
            <w:tcW w:w="7484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выступления с разножанровыми разнохарактерными пр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изведениями</w:t>
            </w:r>
          </w:p>
        </w:tc>
      </w:tr>
      <w:tr w:rsidR="00A9167B" w:rsidRPr="00DC763A" w:rsidTr="0032091F">
        <w:trPr>
          <w:trHeight w:val="649"/>
        </w:trPr>
        <w:tc>
          <w:tcPr>
            <w:tcW w:w="2864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Моноспектакль на жестовом языке</w:t>
            </w:r>
          </w:p>
        </w:tc>
        <w:tc>
          <w:tcPr>
            <w:tcW w:w="7484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классический спектакль с участием одного а</w:t>
            </w:r>
            <w:r w:rsidRPr="00DC763A">
              <w:rPr>
                <w:rFonts w:ascii="Times New Roman" w:hAnsi="Times New Roman"/>
                <w:sz w:val="28"/>
              </w:rPr>
              <w:t>к</w:t>
            </w:r>
            <w:r w:rsidRPr="00DC763A">
              <w:rPr>
                <w:rFonts w:ascii="Times New Roman" w:hAnsi="Times New Roman"/>
                <w:sz w:val="28"/>
              </w:rPr>
              <w:t>тера</w:t>
            </w:r>
          </w:p>
        </w:tc>
      </w:tr>
    </w:tbl>
    <w:p w:rsidR="00A9167B" w:rsidRPr="00DC763A" w:rsidRDefault="00A9167B" w:rsidP="00A9167B">
      <w:pPr>
        <w:spacing w:after="0" w:line="240" w:lineRule="auto"/>
        <w:ind w:left="34"/>
        <w:jc w:val="center"/>
        <w:rPr>
          <w:b/>
        </w:rPr>
      </w:pPr>
    </w:p>
    <w:p w:rsidR="00785655" w:rsidRPr="00DC763A" w:rsidRDefault="00785655" w:rsidP="00A9167B">
      <w:pPr>
        <w:pStyle w:val="a3"/>
        <w:numPr>
          <w:ilvl w:val="0"/>
          <w:numId w:val="23"/>
        </w:numPr>
        <w:spacing w:after="0" w:line="240" w:lineRule="auto"/>
        <w:jc w:val="center"/>
        <w:rPr>
          <w:b/>
        </w:rPr>
      </w:pPr>
    </w:p>
    <w:p w:rsidR="00A9167B" w:rsidRPr="00DC763A" w:rsidRDefault="00785655" w:rsidP="000B0152">
      <w:pPr>
        <w:pStyle w:val="a3"/>
        <w:spacing w:after="0" w:line="240" w:lineRule="auto"/>
        <w:ind w:left="1428"/>
        <w:jc w:val="center"/>
        <w:rPr>
          <w:b/>
        </w:rPr>
      </w:pPr>
      <w:r w:rsidRPr="00DC763A">
        <w:rPr>
          <w:b/>
        </w:rPr>
        <w:t xml:space="preserve">7. </w:t>
      </w:r>
      <w:r w:rsidR="00A9167B" w:rsidRPr="00DC763A">
        <w:rPr>
          <w:b/>
        </w:rPr>
        <w:t>ХОРЕОГРАФИЧЕСКОЕ ИСКУССТВО</w:t>
      </w:r>
    </w:p>
    <w:p w:rsidR="00785655" w:rsidRPr="00DC763A" w:rsidRDefault="00A9167B" w:rsidP="00785655">
      <w:pPr>
        <w:spacing w:after="0" w:line="240" w:lineRule="auto"/>
        <w:ind w:firstLine="283"/>
        <w:jc w:val="both"/>
      </w:pPr>
      <w:r w:rsidRPr="00DC763A">
        <w:t>Участвуют дети с инвалидностью всех нозологий и дети с ОВЗ, а также инклюзивные творческие коллективы.</w:t>
      </w:r>
      <w:r w:rsidR="00785655" w:rsidRPr="00DC763A">
        <w:t xml:space="preserve"> Требования к участникам определ</w:t>
      </w:r>
      <w:r w:rsidR="00785655" w:rsidRPr="00DC763A">
        <w:t>я</w:t>
      </w:r>
      <w:r w:rsidR="00785655" w:rsidRPr="00DC763A">
        <w:t>ются требованиями п. 3 Положения</w:t>
      </w: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  <w:r w:rsidRPr="00DC763A">
        <w:lastRenderedPageBreak/>
        <w:t>В номинации «Танцы на колясках» участвуют дети- инвалиды ПОДа, а также инклюзивные творческие дуэты и коллективы, с участием детей- инв</w:t>
      </w:r>
      <w:r w:rsidRPr="00DC763A">
        <w:t>а</w:t>
      </w:r>
      <w:r w:rsidRPr="00DC763A">
        <w:t>лидов ПОДа. Количество детей – инвалидов ПОДа в составе инклюзивного творческого коллектива – 50 и более процентов.</w:t>
      </w: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  <w:r w:rsidRPr="00DC763A">
        <w:t>В конкурсе могут быть представлены сольные, малые формы и групповые (до 15 человек) танцы.</w:t>
      </w: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  <w:r w:rsidRPr="00DC763A">
        <w:t>Время 1го выступления – до 3 минут.</w:t>
      </w:r>
    </w:p>
    <w:p w:rsidR="00C034A1" w:rsidRPr="00DC763A" w:rsidRDefault="00C034A1" w:rsidP="00A9167B">
      <w:pPr>
        <w:spacing w:after="0" w:line="240" w:lineRule="auto"/>
        <w:ind w:left="-284" w:firstLine="567"/>
        <w:jc w:val="both"/>
      </w:pPr>
    </w:p>
    <w:tbl>
      <w:tblPr>
        <w:tblStyle w:val="1"/>
        <w:tblW w:w="10206" w:type="dxa"/>
        <w:tblInd w:w="-459" w:type="dxa"/>
        <w:tblLayout w:type="fixed"/>
        <w:tblLook w:val="04A0"/>
      </w:tblPr>
      <w:tblGrid>
        <w:gridCol w:w="4282"/>
        <w:gridCol w:w="5924"/>
      </w:tblGrid>
      <w:tr w:rsidR="00A9167B" w:rsidRPr="00DC763A" w:rsidTr="0032091F"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5924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541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Бальные танцы (европейская, л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тиноамериканская программы)</w:t>
            </w:r>
          </w:p>
        </w:tc>
        <w:tc>
          <w:tcPr>
            <w:tcW w:w="5924" w:type="dxa"/>
            <w:vMerge w:val="restart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разнохарактерные композиции. </w:t>
            </w:r>
          </w:p>
        </w:tc>
      </w:tr>
      <w:tr w:rsidR="00A9167B" w:rsidRPr="00DC763A" w:rsidTr="0032091F">
        <w:trPr>
          <w:trHeight w:val="391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Балет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  <w:tr w:rsidR="00A9167B" w:rsidRPr="00DC763A" w:rsidTr="0032091F">
        <w:trPr>
          <w:trHeight w:val="425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Эстрадный танец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  <w:tr w:rsidR="00A9167B" w:rsidRPr="00DC763A" w:rsidTr="0032091F">
        <w:trPr>
          <w:trHeight w:val="425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Народный танец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  <w:tr w:rsidR="00A9167B" w:rsidRPr="00DC763A" w:rsidTr="0032091F">
        <w:trPr>
          <w:trHeight w:val="425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Оригинальный жанр (совреме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ный уличный танец, аэробика и др.)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  <w:tr w:rsidR="00A9167B" w:rsidRPr="00DC763A" w:rsidTr="0032091F">
        <w:trPr>
          <w:trHeight w:val="425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</w:pPr>
            <w:r w:rsidRPr="00DC763A">
              <w:rPr>
                <w:rFonts w:ascii="Times New Roman" w:hAnsi="Times New Roman"/>
                <w:sz w:val="28"/>
              </w:rPr>
              <w:t>Танцы на колясках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</w:tbl>
    <w:p w:rsidR="00A9167B" w:rsidRPr="00DC763A" w:rsidRDefault="00A9167B" w:rsidP="00A9167B">
      <w:pPr>
        <w:spacing w:after="0" w:line="240" w:lineRule="auto"/>
        <w:ind w:firstLine="851"/>
        <w:jc w:val="both"/>
      </w:pPr>
    </w:p>
    <w:p w:rsidR="00A9167B" w:rsidRPr="00DC763A" w:rsidRDefault="00A9167B" w:rsidP="00A9167B">
      <w:pPr>
        <w:spacing w:after="0" w:line="240" w:lineRule="auto"/>
        <w:ind w:firstLine="851"/>
        <w:jc w:val="both"/>
      </w:pPr>
    </w:p>
    <w:p w:rsidR="00785655" w:rsidRPr="00DC763A" w:rsidRDefault="00785655" w:rsidP="00785655">
      <w:pPr>
        <w:spacing w:after="0" w:line="240" w:lineRule="auto"/>
        <w:ind w:left="1068"/>
        <w:jc w:val="center"/>
        <w:rPr>
          <w:b/>
        </w:rPr>
      </w:pPr>
    </w:p>
    <w:p w:rsidR="00A9167B" w:rsidRPr="00DC763A" w:rsidRDefault="00C6315B" w:rsidP="00785655">
      <w:pPr>
        <w:spacing w:after="0" w:line="240" w:lineRule="auto"/>
        <w:ind w:left="1068"/>
        <w:jc w:val="center"/>
        <w:rPr>
          <w:b/>
        </w:rPr>
      </w:pPr>
      <w:r w:rsidRPr="00DC763A">
        <w:rPr>
          <w:b/>
        </w:rPr>
        <w:t xml:space="preserve">8. </w:t>
      </w:r>
      <w:r w:rsidR="00A9167B" w:rsidRPr="00DC763A">
        <w:rPr>
          <w:b/>
        </w:rPr>
        <w:t>ЦИРКОВОЕ ИСКУССТВО</w:t>
      </w:r>
    </w:p>
    <w:p w:rsidR="00A9167B" w:rsidRPr="00DC763A" w:rsidRDefault="00A9167B" w:rsidP="00785655">
      <w:pPr>
        <w:spacing w:after="0" w:line="240" w:lineRule="auto"/>
        <w:ind w:firstLine="283"/>
        <w:jc w:val="both"/>
      </w:pPr>
      <w:r w:rsidRPr="00DC763A">
        <w:t xml:space="preserve">Участвуют дети с инвалидностью всех нозологий и дети с ОВЗ, а также инклюзивные творческие коллективы. </w:t>
      </w:r>
      <w:r w:rsidR="00785655" w:rsidRPr="00DC763A">
        <w:t>Требования к участникам определ</w:t>
      </w:r>
      <w:r w:rsidR="00785655" w:rsidRPr="00DC763A">
        <w:t>я</w:t>
      </w:r>
      <w:r w:rsidR="00785655" w:rsidRPr="00DC763A">
        <w:t>ются требованиями п. 3 Положения.</w:t>
      </w: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  <w:r w:rsidRPr="00DC763A">
        <w:t>Время 1го выступления – до 3 минут.</w:t>
      </w:r>
    </w:p>
    <w:p w:rsidR="00C6315B" w:rsidRPr="00DC763A" w:rsidRDefault="00C6315B" w:rsidP="00A9167B">
      <w:pPr>
        <w:spacing w:after="0" w:line="240" w:lineRule="auto"/>
        <w:ind w:left="-284" w:firstLine="567"/>
        <w:jc w:val="both"/>
      </w:pPr>
    </w:p>
    <w:tbl>
      <w:tblPr>
        <w:tblStyle w:val="1"/>
        <w:tblW w:w="10206" w:type="dxa"/>
        <w:tblInd w:w="-459" w:type="dxa"/>
        <w:tblLayout w:type="fixed"/>
        <w:tblLook w:val="04A0"/>
      </w:tblPr>
      <w:tblGrid>
        <w:gridCol w:w="6550"/>
        <w:gridCol w:w="3656"/>
      </w:tblGrid>
      <w:tr w:rsidR="00A9167B" w:rsidRPr="00DC763A" w:rsidTr="0032091F">
        <w:tc>
          <w:tcPr>
            <w:tcW w:w="6550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3656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822"/>
        </w:trPr>
        <w:tc>
          <w:tcPr>
            <w:tcW w:w="6550" w:type="dxa"/>
          </w:tcPr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иллюзия, фокусы; 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эксцентрика, чревовещание, клоунада;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жонглирование;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эквилибристика;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атлетика;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дрессировка (Внимание!!! только заочный формат участия);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гимнастика: партерная и воздушная (Внимание!!! только заочный формат участия);</w:t>
            </w:r>
          </w:p>
        </w:tc>
        <w:tc>
          <w:tcPr>
            <w:tcW w:w="3656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номера с использованием различного реквизита и ра</w:t>
            </w:r>
            <w:r w:rsidRPr="00DC763A">
              <w:rPr>
                <w:rFonts w:ascii="Times New Roman" w:hAnsi="Times New Roman"/>
                <w:sz w:val="28"/>
              </w:rPr>
              <w:t>з</w:t>
            </w:r>
            <w:r w:rsidRPr="00DC763A">
              <w:rPr>
                <w:rFonts w:ascii="Times New Roman" w:hAnsi="Times New Roman"/>
                <w:sz w:val="28"/>
              </w:rPr>
              <w:t>личного уровня сложности</w:t>
            </w:r>
          </w:p>
        </w:tc>
      </w:tr>
    </w:tbl>
    <w:p w:rsidR="00A9167B" w:rsidRPr="00DC763A" w:rsidRDefault="00A9167B" w:rsidP="00A9167B">
      <w:pPr>
        <w:spacing w:after="0" w:line="240" w:lineRule="auto"/>
        <w:ind w:firstLine="851"/>
        <w:jc w:val="both"/>
      </w:pPr>
    </w:p>
    <w:p w:rsidR="00A9167B" w:rsidRPr="00DC763A" w:rsidRDefault="00A9167B" w:rsidP="00A9167B">
      <w:pPr>
        <w:spacing w:after="0" w:line="240" w:lineRule="auto"/>
        <w:jc w:val="both"/>
      </w:pPr>
    </w:p>
    <w:p w:rsidR="00A9167B" w:rsidRPr="00DC763A" w:rsidRDefault="00C6315B" w:rsidP="00C6315B">
      <w:pPr>
        <w:spacing w:after="0" w:line="240" w:lineRule="auto"/>
        <w:ind w:left="1068"/>
        <w:jc w:val="center"/>
        <w:rPr>
          <w:b/>
        </w:rPr>
      </w:pPr>
      <w:r w:rsidRPr="00DC763A">
        <w:rPr>
          <w:b/>
        </w:rPr>
        <w:t xml:space="preserve">9. </w:t>
      </w:r>
      <w:r w:rsidR="00A9167B" w:rsidRPr="00DC763A">
        <w:rPr>
          <w:b/>
        </w:rPr>
        <w:t>УРБАНИСТИЧЕСКОЕ ИСКУССТВО</w:t>
      </w:r>
    </w:p>
    <w:p w:rsidR="00785655" w:rsidRPr="00DC763A" w:rsidRDefault="00A9167B" w:rsidP="00785655">
      <w:pPr>
        <w:spacing w:after="0" w:line="240" w:lineRule="auto"/>
        <w:ind w:firstLine="283"/>
        <w:jc w:val="both"/>
      </w:pPr>
      <w:r w:rsidRPr="00DC763A">
        <w:t xml:space="preserve"> Участвуют дети с инвалидностью всех нозологий и дети с ОВЗ, а также инклюзивные творческие коллективы.</w:t>
      </w:r>
      <w:r w:rsidR="00785655" w:rsidRPr="00DC763A">
        <w:t xml:space="preserve"> Требования к участникам определ</w:t>
      </w:r>
      <w:r w:rsidR="00785655" w:rsidRPr="00DC763A">
        <w:t>я</w:t>
      </w:r>
      <w:r w:rsidR="00785655" w:rsidRPr="00DC763A">
        <w:t>ются требованиями п. 3 Положения.</w:t>
      </w: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4253"/>
        <w:gridCol w:w="5953"/>
      </w:tblGrid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  <w:jc w:val="center"/>
            </w:pPr>
            <w:r w:rsidRPr="00DC763A">
              <w:lastRenderedPageBreak/>
              <w:t>Номинация</w:t>
            </w:r>
          </w:p>
        </w:tc>
        <w:tc>
          <w:tcPr>
            <w:tcW w:w="5953" w:type="dxa"/>
            <w:shd w:val="clear" w:color="auto" w:fill="auto"/>
          </w:tcPr>
          <w:p w:rsidR="00A9167B" w:rsidRPr="00DC763A" w:rsidRDefault="00A9167B" w:rsidP="00D35564">
            <w:pPr>
              <w:pStyle w:val="a3"/>
              <w:ind w:left="0"/>
              <w:jc w:val="center"/>
            </w:pPr>
            <w:r w:rsidRPr="00DC763A">
              <w:t>Программные требования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</w:pPr>
          </w:p>
          <w:p w:rsidR="00A9167B" w:rsidRPr="00DC763A" w:rsidRDefault="00A9167B" w:rsidP="00D35564">
            <w:pPr>
              <w:pStyle w:val="a3"/>
              <w:ind w:left="0"/>
            </w:pPr>
            <w:r w:rsidRPr="00DC763A">
              <w:t>Граффити, городские рисунки (плитки), инсталляции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r w:rsidRPr="00DC763A">
              <w:t>1 граффити (надпись или рисунок) на объектах городской, сельской среды на площади не м</w:t>
            </w:r>
            <w:r w:rsidRPr="00DC763A">
              <w:t>е</w:t>
            </w:r>
            <w:r w:rsidRPr="00DC763A">
              <w:t xml:space="preserve">нее 150Х150 см. или </w:t>
            </w:r>
          </w:p>
          <w:p w:rsidR="00A9167B" w:rsidRPr="00DC763A" w:rsidRDefault="00A9167B" w:rsidP="00D35564">
            <w:pPr>
              <w:pStyle w:val="a3"/>
              <w:ind w:left="0"/>
            </w:pPr>
            <w:r w:rsidRPr="00DC763A">
              <w:t>1 уличная инсталляция (объемная композиция) высотой не менее 70 см.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Флористика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r w:rsidRPr="00DC763A">
              <w:t>1 объемная композиция.</w:t>
            </w:r>
          </w:p>
          <w:p w:rsidR="00A9167B" w:rsidRPr="00DC763A" w:rsidRDefault="00A9167B" w:rsidP="00D35564">
            <w:pPr>
              <w:pStyle w:val="a3"/>
              <w:ind w:left="0"/>
            </w:pPr>
            <w:r w:rsidRPr="00DC763A">
              <w:t>1 картина на формате не менее А4.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ПаркАрт: рисунки на деревьях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2 рисунка на стволах деревьев в городской ср</w:t>
            </w:r>
            <w:r w:rsidRPr="00DC763A">
              <w:t>е</w:t>
            </w:r>
            <w:r w:rsidRPr="00DC763A">
              <w:t>де.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r w:rsidRPr="00DC763A">
              <w:t xml:space="preserve">Создание и защита собственного инклюзивного туристического </w:t>
            </w:r>
          </w:p>
          <w:p w:rsidR="00A9167B" w:rsidRPr="00DC763A" w:rsidRDefault="00A9167B" w:rsidP="0032091F">
            <w:r w:rsidRPr="00DC763A">
              <w:t>маршрута по родному краю или инклюзивной экскурсионной программы в рамках экспозиций музеев родного края (Вним</w:t>
            </w:r>
            <w:r w:rsidRPr="00DC763A">
              <w:t>а</w:t>
            </w:r>
            <w:r w:rsidRPr="00DC763A">
              <w:t>ние!!!! только заочный формат участия)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1 презентационный лист маршрута с фотогр</w:t>
            </w:r>
            <w:r w:rsidRPr="00DC763A">
              <w:t>а</w:t>
            </w:r>
            <w:r w:rsidRPr="00DC763A">
              <w:t>фиями или иллюстрациями экскурсионных объектов и кратким описанием мест посещения на формате не менее А3. Работа может быть нарисована либо выполнена в графических программах на компьютере.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Ландшафтный дизайн (Вним</w:t>
            </w:r>
            <w:r w:rsidRPr="00DC763A">
              <w:t>а</w:t>
            </w:r>
            <w:r w:rsidRPr="00DC763A">
              <w:t>ние!!!!</w:t>
            </w:r>
            <w:r w:rsidR="0032091F">
              <w:t xml:space="preserve"> </w:t>
            </w:r>
            <w:r w:rsidRPr="00DC763A">
              <w:t>только заочный формат участия)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Организация, составление композиции и оформление участка (лужайки, газона) с и</w:t>
            </w:r>
            <w:r w:rsidRPr="00DC763A">
              <w:t>с</w:t>
            </w:r>
            <w:r w:rsidRPr="00DC763A">
              <w:t>пользованием природных материалов и раст</w:t>
            </w:r>
            <w:r w:rsidRPr="00DC763A">
              <w:t>е</w:t>
            </w:r>
            <w:r w:rsidRPr="00DC763A">
              <w:t>ний, нанесение рис</w:t>
            </w:r>
            <w:r w:rsidR="0032091F">
              <w:t>унка, узора на ландшафт галькой</w:t>
            </w:r>
            <w:r w:rsidRPr="00DC763A">
              <w:t>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32091F">
            <w:r w:rsidRPr="00DC763A">
              <w:t>Создание дизайнерского проекта современной инклюзивной г</w:t>
            </w:r>
            <w:r w:rsidRPr="00DC763A">
              <w:t>о</w:t>
            </w:r>
            <w:r w:rsidRPr="00DC763A">
              <w:t>родской среды или паблик-арт программы: общественные пр</w:t>
            </w:r>
            <w:r w:rsidRPr="00DC763A">
              <w:t>о</w:t>
            </w:r>
            <w:r w:rsidRPr="00DC763A">
              <w:t>странства, парки и скверы (вн</w:t>
            </w:r>
            <w:r w:rsidRPr="00DC763A">
              <w:t>и</w:t>
            </w:r>
            <w:r w:rsidRPr="00DC763A">
              <w:t>мание!!!!</w:t>
            </w:r>
            <w:r w:rsidR="0032091F">
              <w:t xml:space="preserve"> </w:t>
            </w:r>
            <w:r w:rsidRPr="00DC763A">
              <w:t>только заочный формат участия)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Проект представляется в виде рисунка на 2-4 листах формата А4 и объемного макета эл</w:t>
            </w:r>
            <w:r w:rsidRPr="00DC763A">
              <w:t>е</w:t>
            </w:r>
            <w:r w:rsidRPr="00DC763A">
              <w:t>мента проекта.</w:t>
            </w:r>
          </w:p>
        </w:tc>
      </w:tr>
    </w:tbl>
    <w:p w:rsidR="00793674" w:rsidRPr="00DC763A" w:rsidRDefault="00793674" w:rsidP="00793674">
      <w:pPr>
        <w:spacing w:after="0" w:line="240" w:lineRule="exact"/>
      </w:pPr>
    </w:p>
    <w:p w:rsidR="006F038E" w:rsidRPr="00DC763A" w:rsidRDefault="006F038E" w:rsidP="006F038E">
      <w:pPr>
        <w:spacing w:after="0" w:line="240" w:lineRule="auto"/>
        <w:ind w:firstLine="426"/>
        <w:jc w:val="both"/>
        <w:rPr>
          <w:rFonts w:cs="Times New Roman"/>
          <w:szCs w:val="28"/>
        </w:rPr>
      </w:pPr>
      <w:r>
        <w:t>В рамках регионального отборочного этапа Игр (24</w:t>
      </w:r>
      <w:r w:rsidRPr="00DC763A">
        <w:t xml:space="preserve"> июня –</w:t>
      </w:r>
      <w:r>
        <w:t xml:space="preserve"> 05 июл</w:t>
      </w:r>
      <w:r w:rsidRPr="00DC763A">
        <w:t xml:space="preserve">я 2024 года) участники направляют фотофайлы конкурсных работ и информацию о размерах конкурсных работ на адрес электронной почты </w:t>
      </w:r>
      <w:r w:rsidRPr="00DC763A">
        <w:rPr>
          <w:rFonts w:cs="Times New Roman"/>
          <w:b/>
          <w:szCs w:val="28"/>
        </w:rPr>
        <w:t>inkl.game@yandex.ru</w:t>
      </w:r>
      <w:r w:rsidRPr="00DC763A">
        <w:rPr>
          <w:rFonts w:cs="Times New Roman"/>
          <w:szCs w:val="28"/>
        </w:rPr>
        <w:t xml:space="preserve">  </w:t>
      </w:r>
    </w:p>
    <w:p w:rsidR="00785655" w:rsidRPr="00DC763A" w:rsidRDefault="00485C7F" w:rsidP="006F038E">
      <w:pPr>
        <w:spacing w:after="0" w:line="240" w:lineRule="auto"/>
        <w:jc w:val="both"/>
      </w:pPr>
      <w:r w:rsidRPr="00485C7F">
        <w:rPr>
          <w:rFonts w:cs="Times New Roman"/>
          <w:noProof/>
          <w:szCs w:val="28"/>
          <w:lang w:eastAsia="ru-RU"/>
        </w:rPr>
        <w:pict>
          <v:line id="Прямая соединительная линия 5" o:spid="_x0000_s1029" style="position:absolute;left:0;text-align:left;z-index:251671552;visibility:visible;mso-wrap-distance-top:-3e-5mm;mso-wrap-distance-bottom:-3e-5mm" from="128pt,30.35pt" to="276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" strokecolor="black [3040]">
            <o:lock v:ext="edit" shapetype="f"/>
          </v:line>
        </w:pict>
      </w:r>
    </w:p>
    <w:p w:rsidR="00785655" w:rsidRPr="00DC763A" w:rsidRDefault="00785655" w:rsidP="00A9167B">
      <w:pPr>
        <w:spacing w:after="120" w:line="240" w:lineRule="exact"/>
        <w:ind w:left="5103"/>
        <w:jc w:val="right"/>
      </w:pPr>
    </w:p>
    <w:p w:rsidR="00785655" w:rsidRPr="00DC763A" w:rsidRDefault="00785655" w:rsidP="00A9167B">
      <w:pPr>
        <w:spacing w:after="120" w:line="240" w:lineRule="exact"/>
        <w:ind w:left="5103"/>
        <w:jc w:val="right"/>
      </w:pPr>
    </w:p>
    <w:p w:rsidR="00785655" w:rsidRPr="00DC763A" w:rsidRDefault="00785655" w:rsidP="00A9167B">
      <w:pPr>
        <w:spacing w:after="120" w:line="240" w:lineRule="exact"/>
        <w:ind w:left="5103"/>
        <w:jc w:val="right"/>
      </w:pPr>
    </w:p>
    <w:p w:rsidR="0032091F" w:rsidRDefault="0032091F" w:rsidP="0032091F">
      <w:pPr>
        <w:spacing w:after="120" w:line="240" w:lineRule="exact"/>
      </w:pPr>
    </w:p>
    <w:p w:rsidR="0032091F" w:rsidRPr="00DC763A" w:rsidRDefault="0032091F" w:rsidP="0032091F">
      <w:pPr>
        <w:spacing w:after="120" w:line="240" w:lineRule="exact"/>
      </w:pPr>
    </w:p>
    <w:p w:rsidR="006F038E" w:rsidRDefault="006F038E" w:rsidP="000B0152">
      <w:pPr>
        <w:spacing w:after="120" w:line="240" w:lineRule="exact"/>
        <w:ind w:left="5103"/>
        <w:jc w:val="right"/>
      </w:pPr>
    </w:p>
    <w:p w:rsidR="006F038E" w:rsidRDefault="006F038E" w:rsidP="000B0152">
      <w:pPr>
        <w:spacing w:after="120" w:line="240" w:lineRule="exact"/>
        <w:ind w:left="5103"/>
        <w:jc w:val="right"/>
      </w:pPr>
    </w:p>
    <w:p w:rsidR="006F038E" w:rsidRDefault="006F038E" w:rsidP="000B0152">
      <w:pPr>
        <w:spacing w:after="120" w:line="240" w:lineRule="exact"/>
        <w:ind w:left="5103"/>
        <w:jc w:val="right"/>
      </w:pPr>
    </w:p>
    <w:p w:rsidR="006535E6" w:rsidRPr="00DC763A" w:rsidRDefault="00E4117C" w:rsidP="000B0152">
      <w:pPr>
        <w:spacing w:after="120" w:line="240" w:lineRule="exact"/>
        <w:ind w:left="5103"/>
        <w:jc w:val="right"/>
      </w:pPr>
      <w:r w:rsidRPr="00DC763A">
        <w:lastRenderedPageBreak/>
        <w:t>Приложение № 2</w:t>
      </w:r>
      <w:r w:rsidR="006535E6" w:rsidRPr="00DC763A">
        <w:t xml:space="preserve"> </w:t>
      </w:r>
    </w:p>
    <w:p w:rsidR="006535E6" w:rsidRPr="00DC763A" w:rsidRDefault="006535E6" w:rsidP="000B0152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  <w:r w:rsidRPr="00DC763A">
        <w:t>к Положению о проведении</w:t>
      </w:r>
      <w:r w:rsidR="0010738B" w:rsidRPr="00DC763A">
        <w:t xml:space="preserve">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Pr="00DC763A">
        <w:rPr>
          <w:szCs w:val="28"/>
        </w:rPr>
        <w:t xml:space="preserve">рочного </w:t>
      </w:r>
      <w:r w:rsidR="00B00CCC">
        <w:rPr>
          <w:szCs w:val="28"/>
        </w:rPr>
        <w:t>регионального</w:t>
      </w:r>
      <w:r w:rsidRPr="00DC763A">
        <w:rPr>
          <w:szCs w:val="28"/>
        </w:rPr>
        <w:t xml:space="preserve"> этапа </w:t>
      </w:r>
      <w:r w:rsidRPr="00DC763A">
        <w:rPr>
          <w:bCs/>
          <w:szCs w:val="28"/>
        </w:rPr>
        <w:t>Ме</w:t>
      </w:r>
      <w:r w:rsidRPr="00DC763A">
        <w:rPr>
          <w:bCs/>
          <w:szCs w:val="28"/>
        </w:rPr>
        <w:t>ж</w:t>
      </w:r>
      <w:r w:rsidRPr="00DC763A">
        <w:rPr>
          <w:bCs/>
          <w:szCs w:val="28"/>
        </w:rPr>
        <w:t xml:space="preserve">дународных детских инклюзивных творческих Игр </w:t>
      </w:r>
      <w:r w:rsidRPr="00DC763A">
        <w:rPr>
          <w:bCs/>
          <w:szCs w:val="28"/>
        </w:rPr>
        <w:br/>
      </w:r>
      <w:r w:rsidR="00043383" w:rsidRPr="00DC763A">
        <w:rPr>
          <w:bCs/>
          <w:szCs w:val="28"/>
        </w:rPr>
        <w:t>в Хабаровском крае в 2024</w:t>
      </w:r>
      <w:r w:rsidRPr="00DC763A">
        <w:rPr>
          <w:bCs/>
          <w:szCs w:val="28"/>
        </w:rPr>
        <w:t xml:space="preserve"> году</w:t>
      </w:r>
    </w:p>
    <w:p w:rsidR="006535E6" w:rsidRPr="00DC763A" w:rsidRDefault="006535E6" w:rsidP="006535E6">
      <w:pPr>
        <w:spacing w:after="0" w:line="240" w:lineRule="exact"/>
        <w:ind w:left="5103"/>
        <w:jc w:val="center"/>
      </w:pPr>
    </w:p>
    <w:p w:rsidR="006535E6" w:rsidRPr="00DC763A" w:rsidRDefault="006535E6" w:rsidP="006535E6">
      <w:pPr>
        <w:spacing w:after="120" w:line="240" w:lineRule="exact"/>
        <w:jc w:val="center"/>
      </w:pPr>
    </w:p>
    <w:p w:rsidR="006535E6" w:rsidRPr="00DC763A" w:rsidRDefault="006535E6" w:rsidP="0032091F">
      <w:pPr>
        <w:spacing w:after="0" w:line="240" w:lineRule="auto"/>
        <w:contextualSpacing/>
        <w:jc w:val="center"/>
      </w:pPr>
      <w:r w:rsidRPr="00DC763A">
        <w:t>ЗАЯВКА</w:t>
      </w:r>
    </w:p>
    <w:p w:rsidR="006535E6" w:rsidRDefault="006535E6" w:rsidP="0032091F">
      <w:pPr>
        <w:spacing w:after="0" w:line="240" w:lineRule="auto"/>
        <w:contextualSpacing/>
        <w:jc w:val="center"/>
      </w:pPr>
      <w:r w:rsidRPr="00DC763A">
        <w:t>на участ</w:t>
      </w:r>
      <w:r w:rsidR="00B00CCC">
        <w:t>ие в региональном</w:t>
      </w:r>
      <w:r w:rsidR="00043383" w:rsidRPr="00DC763A">
        <w:t xml:space="preserve"> этапе </w:t>
      </w:r>
      <w:r w:rsidRPr="00DC763A">
        <w:t>Международных детских творческих ин</w:t>
      </w:r>
      <w:r w:rsidRPr="00DC763A">
        <w:t>к</w:t>
      </w:r>
      <w:r w:rsidRPr="00DC763A">
        <w:t>люзивных игр</w:t>
      </w:r>
      <w:r w:rsidR="0032091F">
        <w:t xml:space="preserve"> </w:t>
      </w:r>
      <w:r w:rsidRPr="00DC763A">
        <w:t>в Хабаровском крае в 202</w:t>
      </w:r>
      <w:r w:rsidR="00043383" w:rsidRPr="00DC763A">
        <w:t>4</w:t>
      </w:r>
      <w:r w:rsidRPr="00DC763A">
        <w:t xml:space="preserve"> году</w:t>
      </w:r>
    </w:p>
    <w:p w:rsidR="0032091F" w:rsidRPr="00DC763A" w:rsidRDefault="0032091F" w:rsidP="0032091F">
      <w:pPr>
        <w:spacing w:after="0" w:line="240" w:lineRule="auto"/>
        <w:contextualSpacing/>
        <w:jc w:val="center"/>
      </w:pP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1. Наименование территории (муниципального образования (для отб</w:t>
      </w:r>
      <w:r w:rsidRPr="00DC763A">
        <w:rPr>
          <w:rFonts w:eastAsia="Times New Roman" w:cs="Times New Roman"/>
          <w:spacing w:val="2"/>
          <w:szCs w:val="28"/>
          <w:lang w:eastAsia="ru-RU"/>
        </w:rPr>
        <w:t>о</w:t>
      </w:r>
      <w:r w:rsidRPr="00DC763A">
        <w:rPr>
          <w:rFonts w:eastAsia="Times New Roman" w:cs="Times New Roman"/>
          <w:spacing w:val="2"/>
          <w:szCs w:val="28"/>
          <w:lang w:eastAsia="ru-RU"/>
        </w:rPr>
        <w:t>рочного  этапа), субъекта РФ, страны)_____________________________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2. Наименование коллектива/Ф.И.О. индивидуального исполнителя _________________________________________________________________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2.1. Номер телефона 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2.2. Номер СНИЛС 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2.3. Дата рождения (число, месяц, год) 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3. Полное наименование коллектива, количество участников, из них мужского/женского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пола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3.1. Ф.И.О. каждого уч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астника коллектива с указанием: 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    3.1.1. Номера 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С</w:t>
      </w:r>
      <w:r w:rsidRPr="00DC763A">
        <w:rPr>
          <w:rFonts w:eastAsia="Times New Roman" w:cs="Times New Roman"/>
          <w:spacing w:val="2"/>
          <w:szCs w:val="28"/>
          <w:lang w:eastAsia="ru-RU"/>
        </w:rPr>
        <w:t>НИЛС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 ___________________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3.1.2. Даты рождения (число, месяц, год) ___________________________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</w:t>
      </w:r>
      <w:r w:rsidRPr="00DC763A">
        <w:rPr>
          <w:rFonts w:eastAsia="Times New Roman" w:cs="Times New Roman"/>
          <w:spacing w:val="2"/>
          <w:szCs w:val="28"/>
          <w:lang w:eastAsia="ru-RU"/>
        </w:rPr>
        <w:t>_</w:t>
      </w:r>
    </w:p>
    <w:p w:rsidR="006535E6" w:rsidRPr="0032091F" w:rsidRDefault="006535E6" w:rsidP="0032091F">
      <w:pPr>
        <w:pStyle w:val="a3"/>
        <w:numPr>
          <w:ilvl w:val="0"/>
          <w:numId w:val="22"/>
        </w:numPr>
        <w:ind w:left="0" w:firstLine="360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32091F">
        <w:rPr>
          <w:rFonts w:eastAsia="Times New Roman" w:cs="Times New Roman"/>
          <w:spacing w:val="2"/>
          <w:szCs w:val="28"/>
          <w:lang w:eastAsia="ru-RU"/>
        </w:rPr>
        <w:t>Нозология, группа инвалидности, справка медико-социальной эк</w:t>
      </w:r>
      <w:r w:rsidRPr="0032091F">
        <w:rPr>
          <w:rFonts w:eastAsia="Times New Roman" w:cs="Times New Roman"/>
          <w:spacing w:val="2"/>
          <w:szCs w:val="28"/>
          <w:lang w:eastAsia="ru-RU"/>
        </w:rPr>
        <w:t>с</w:t>
      </w:r>
      <w:r w:rsidRPr="0032091F">
        <w:rPr>
          <w:rFonts w:eastAsia="Times New Roman" w:cs="Times New Roman"/>
          <w:spacing w:val="2"/>
          <w:szCs w:val="28"/>
          <w:lang w:eastAsia="ru-RU"/>
        </w:rPr>
        <w:t>пертизы, заключение психолого-мед</w:t>
      </w:r>
      <w:r w:rsidR="0032091F" w:rsidRPr="0032091F">
        <w:rPr>
          <w:rFonts w:eastAsia="Times New Roman" w:cs="Times New Roman"/>
          <w:spacing w:val="2"/>
          <w:szCs w:val="28"/>
          <w:lang w:eastAsia="ru-RU"/>
        </w:rPr>
        <w:t xml:space="preserve">ико-педагогической комиссии </w:t>
      </w:r>
      <w:r w:rsidRPr="0032091F">
        <w:rPr>
          <w:rFonts w:eastAsia="Times New Roman" w:cs="Times New Roman"/>
          <w:spacing w:val="2"/>
          <w:szCs w:val="28"/>
          <w:lang w:eastAsia="ru-RU"/>
        </w:rPr>
        <w:t>(для коллектива заполняется на каждого</w:t>
      </w:r>
      <w:r w:rsidR="0032091F" w:rsidRPr="0032091F">
        <w:rPr>
          <w:rFonts w:eastAsia="Times New Roman" w:cs="Times New Roman"/>
          <w:spacing w:val="2"/>
          <w:szCs w:val="28"/>
          <w:lang w:eastAsia="ru-RU"/>
        </w:rPr>
        <w:t xml:space="preserve"> участника отдельно) для с лиц </w:t>
      </w:r>
      <w:r w:rsidRPr="0032091F">
        <w:rPr>
          <w:rFonts w:eastAsia="Times New Roman" w:cs="Times New Roman"/>
          <w:spacing w:val="2"/>
          <w:szCs w:val="28"/>
          <w:lang w:eastAsia="ru-RU"/>
        </w:rPr>
        <w:t>с инте</w:t>
      </w:r>
      <w:r w:rsidRPr="0032091F">
        <w:rPr>
          <w:rFonts w:eastAsia="Times New Roman" w:cs="Times New Roman"/>
          <w:spacing w:val="2"/>
          <w:szCs w:val="28"/>
          <w:lang w:eastAsia="ru-RU"/>
        </w:rPr>
        <w:t>л</w:t>
      </w:r>
      <w:r w:rsidRPr="0032091F">
        <w:rPr>
          <w:rFonts w:eastAsia="Times New Roman" w:cs="Times New Roman"/>
          <w:spacing w:val="2"/>
          <w:szCs w:val="28"/>
          <w:lang w:eastAsia="ru-RU"/>
        </w:rPr>
        <w:t>лектуальными нарушениями до 2</w:t>
      </w:r>
      <w:r w:rsidR="00785655" w:rsidRPr="0032091F">
        <w:rPr>
          <w:rFonts w:eastAsia="Times New Roman" w:cs="Times New Roman"/>
          <w:spacing w:val="2"/>
          <w:szCs w:val="28"/>
          <w:lang w:eastAsia="ru-RU"/>
        </w:rPr>
        <w:t>5</w:t>
      </w:r>
      <w:r w:rsidRPr="0032091F">
        <w:rPr>
          <w:rFonts w:eastAsia="Times New Roman" w:cs="Times New Roman"/>
          <w:spacing w:val="2"/>
          <w:szCs w:val="28"/>
          <w:lang w:eastAsia="ru-RU"/>
        </w:rPr>
        <w:t xml:space="preserve"> лет предоста</w:t>
      </w:r>
      <w:r w:rsidR="0032091F" w:rsidRPr="0032091F">
        <w:rPr>
          <w:rFonts w:eastAsia="Times New Roman" w:cs="Times New Roman"/>
          <w:spacing w:val="2"/>
          <w:szCs w:val="28"/>
          <w:lang w:eastAsia="ru-RU"/>
        </w:rPr>
        <w:t xml:space="preserve">вляется справка врача-психиатра с </w:t>
      </w:r>
      <w:r w:rsidRPr="0032091F">
        <w:rPr>
          <w:rFonts w:eastAsia="Times New Roman" w:cs="Times New Roman"/>
          <w:spacing w:val="2"/>
          <w:szCs w:val="28"/>
          <w:lang w:eastAsia="ru-RU"/>
        </w:rPr>
        <w:t>указанием диагноза</w:t>
      </w:r>
      <w:r w:rsidR="0032091F" w:rsidRP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32091F">
        <w:rPr>
          <w:rFonts w:eastAsia="Times New Roman" w:cs="Times New Roman"/>
          <w:spacing w:val="2"/>
          <w:szCs w:val="28"/>
          <w:lang w:eastAsia="ru-RU"/>
        </w:rPr>
        <w:t>______________________________________</w:t>
      </w:r>
      <w:r w:rsidR="00785655" w:rsidRPr="0032091F">
        <w:rPr>
          <w:rFonts w:eastAsia="Times New Roman" w:cs="Times New Roman"/>
          <w:spacing w:val="2"/>
          <w:szCs w:val="28"/>
          <w:lang w:eastAsia="ru-RU"/>
        </w:rPr>
        <w:t>_________________</w:t>
      </w:r>
      <w:r w:rsidR="0032091F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</w:t>
      </w:r>
      <w:r w:rsidR="00785655" w:rsidRPr="0032091F">
        <w:rPr>
          <w:rFonts w:eastAsia="Times New Roman" w:cs="Times New Roman"/>
          <w:spacing w:val="2"/>
          <w:szCs w:val="28"/>
          <w:lang w:eastAsia="ru-RU"/>
        </w:rPr>
        <w:t>_________</w:t>
      </w:r>
    </w:p>
    <w:p w:rsidR="0032091F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lastRenderedPageBreak/>
        <w:t> 5.    Адрес    места    жительства    каждого   участника   (полностью)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6535E6" w:rsidRPr="00DC763A" w:rsidRDefault="006535E6" w:rsidP="0032091F">
      <w:pPr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6.   Порядок   передвижения, степень самостоятельного передвиж</w:t>
      </w:r>
      <w:r w:rsidRPr="00DC763A">
        <w:rPr>
          <w:rFonts w:eastAsia="Times New Roman" w:cs="Times New Roman"/>
          <w:spacing w:val="2"/>
          <w:szCs w:val="28"/>
          <w:lang w:eastAsia="ru-RU"/>
        </w:rPr>
        <w:t>е</w:t>
      </w:r>
      <w:r w:rsidRPr="00DC763A">
        <w:rPr>
          <w:rFonts w:eastAsia="Times New Roman" w:cs="Times New Roman"/>
          <w:spacing w:val="2"/>
          <w:szCs w:val="28"/>
          <w:lang w:eastAsia="ru-RU"/>
        </w:rPr>
        <w:t>ния (инвалидная   коляска, костыли, трость, собака-проводник и т.д.), для коллектива заполняется на каждого участника</w:t>
      </w:r>
      <w:r w:rsid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отдельно</w:t>
      </w:r>
      <w:r w:rsid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7. Номинация с указанием вида искусства _________________________________________________________________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8.   Возрастная   группа __________________________________________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______________________</w:t>
      </w:r>
      <w:r w:rsidRPr="00DC763A">
        <w:rPr>
          <w:rFonts w:eastAsia="Times New Roman" w:cs="Times New Roman"/>
          <w:spacing w:val="2"/>
          <w:szCs w:val="28"/>
          <w:lang w:eastAsia="ru-RU"/>
        </w:rPr>
        <w:t>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9.   Конкурсный   репертуар с указанием авторов произведений в каждой номинации, хронометраж номера мин.) ___________________________________________________________________________________________________________________________________________________________________________________________________</w:t>
      </w:r>
    </w:p>
    <w:p w:rsidR="006535E6" w:rsidRPr="00DC763A" w:rsidRDefault="006535E6" w:rsidP="0032091F">
      <w:pPr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10.  Ссылка  на  видеоматериал  должна быть размещена в сервисе Я</w:t>
      </w:r>
      <w:r w:rsidRPr="00DC763A">
        <w:rPr>
          <w:rFonts w:eastAsia="Times New Roman" w:cs="Times New Roman"/>
          <w:spacing w:val="2"/>
          <w:szCs w:val="28"/>
          <w:lang w:eastAsia="ru-RU"/>
        </w:rPr>
        <w:t>н</w:t>
      </w:r>
      <w:r w:rsidRPr="00DC763A">
        <w:rPr>
          <w:rFonts w:eastAsia="Times New Roman" w:cs="Times New Roman"/>
          <w:spacing w:val="2"/>
          <w:szCs w:val="28"/>
          <w:lang w:eastAsia="ru-RU"/>
        </w:rPr>
        <w:t>декс. Диск, срок хранения видеозаписи на Яндекс.Диске для организаторов Игр должен быть неограничен.  Хронометраж  видеоролика  должен  соо</w:t>
      </w:r>
      <w:r w:rsidRPr="00DC763A">
        <w:rPr>
          <w:rFonts w:eastAsia="Times New Roman" w:cs="Times New Roman"/>
          <w:spacing w:val="2"/>
          <w:szCs w:val="28"/>
          <w:lang w:eastAsia="ru-RU"/>
        </w:rPr>
        <w:t>т</w:t>
      </w:r>
      <w:r w:rsidRPr="00DC763A">
        <w:rPr>
          <w:rFonts w:eastAsia="Times New Roman" w:cs="Times New Roman"/>
          <w:spacing w:val="2"/>
          <w:szCs w:val="28"/>
          <w:lang w:eastAsia="ru-RU"/>
        </w:rPr>
        <w:t>ветствовать требованиям,</w:t>
      </w:r>
      <w:r w:rsidR="0010738B" w:rsidRPr="00DC763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установленным Положением 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Трет</w:t>
      </w:r>
      <w:r w:rsidR="0032091F">
        <w:rPr>
          <w:rFonts w:eastAsia="Times New Roman" w:cs="Times New Roman"/>
          <w:spacing w:val="2"/>
          <w:szCs w:val="28"/>
          <w:lang w:eastAsia="ru-RU"/>
        </w:rPr>
        <w:t>ьих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 Междун</w:t>
      </w:r>
      <w:r w:rsidRPr="00DC763A">
        <w:rPr>
          <w:rFonts w:eastAsia="Times New Roman" w:cs="Times New Roman"/>
          <w:spacing w:val="2"/>
          <w:szCs w:val="28"/>
          <w:lang w:eastAsia="ru-RU"/>
        </w:rPr>
        <w:t>а</w:t>
      </w:r>
      <w:r w:rsidRPr="00DC763A">
        <w:rPr>
          <w:rFonts w:eastAsia="Times New Roman" w:cs="Times New Roman"/>
          <w:spacing w:val="2"/>
          <w:szCs w:val="28"/>
          <w:lang w:eastAsia="ru-RU"/>
        </w:rPr>
        <w:t>родных детских творческих инклюзивных игр _________________________________________________________________</w:t>
      </w:r>
    </w:p>
    <w:p w:rsidR="006535E6" w:rsidRPr="00DC763A" w:rsidRDefault="006535E6" w:rsidP="0032091F">
      <w:pPr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11.    Технический   райдер   выступления  (звуковое   и   техническое</w:t>
      </w:r>
      <w:r w:rsid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оборудование,  необходимое  для  выступления  от  организаторов Игр)</w:t>
      </w:r>
      <w:r w:rsid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__________________________________________________________________________________________________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12.  Ф.И.О.  руководителя   индивидуального  исполнителя (руководит</w:t>
      </w:r>
      <w:r w:rsidRPr="00DC763A">
        <w:rPr>
          <w:rFonts w:eastAsia="Times New Roman" w:cs="Times New Roman"/>
          <w:spacing w:val="2"/>
          <w:szCs w:val="28"/>
          <w:lang w:eastAsia="ru-RU"/>
        </w:rPr>
        <w:t>е</w:t>
      </w:r>
      <w:r w:rsidRPr="00DC763A">
        <w:rPr>
          <w:rFonts w:eastAsia="Times New Roman" w:cs="Times New Roman"/>
          <w:spacing w:val="2"/>
          <w:szCs w:val="28"/>
          <w:lang w:eastAsia="ru-RU"/>
        </w:rPr>
        <w:t>ля коллектива), номер мобильного телефона, адрес электронной почты)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32091F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lastRenderedPageBreak/>
        <w:t>13. Ф.И.О. сопровождающего(их) участника(ов), номер мобильного тел</w:t>
      </w:r>
      <w:r w:rsidRPr="00DC763A">
        <w:rPr>
          <w:rFonts w:eastAsia="Times New Roman" w:cs="Times New Roman"/>
          <w:spacing w:val="2"/>
          <w:szCs w:val="28"/>
          <w:lang w:eastAsia="ru-RU"/>
        </w:rPr>
        <w:t>е</w:t>
      </w:r>
      <w:r w:rsidRPr="00DC763A">
        <w:rPr>
          <w:rFonts w:eastAsia="Times New Roman" w:cs="Times New Roman"/>
          <w:spacing w:val="2"/>
          <w:szCs w:val="28"/>
          <w:lang w:eastAsia="ru-RU"/>
        </w:rPr>
        <w:t>фона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________________________________________________________________.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14. Разрешение на использование персональных данных от каждого учас</w:t>
      </w:r>
      <w:r w:rsidRPr="00DC763A">
        <w:rPr>
          <w:rFonts w:eastAsia="Times New Roman" w:cs="Times New Roman"/>
          <w:spacing w:val="2"/>
          <w:szCs w:val="28"/>
          <w:lang w:eastAsia="ru-RU"/>
        </w:rPr>
        <w:t>т</w:t>
      </w:r>
      <w:r w:rsidRPr="00DC763A">
        <w:rPr>
          <w:rFonts w:eastAsia="Times New Roman" w:cs="Times New Roman"/>
          <w:spacing w:val="2"/>
          <w:szCs w:val="28"/>
          <w:lang w:eastAsia="ru-RU"/>
        </w:rPr>
        <w:t>ника в электронном виде в формате PDF (на участника разрешение на и</w:t>
      </w:r>
      <w:r w:rsidRPr="00DC763A">
        <w:rPr>
          <w:rFonts w:eastAsia="Times New Roman" w:cs="Times New Roman"/>
          <w:spacing w:val="2"/>
          <w:szCs w:val="28"/>
          <w:lang w:eastAsia="ru-RU"/>
        </w:rPr>
        <w:t>с</w:t>
      </w:r>
      <w:r w:rsidRPr="00DC763A">
        <w:rPr>
          <w:rFonts w:eastAsia="Times New Roman" w:cs="Times New Roman"/>
          <w:spacing w:val="2"/>
          <w:szCs w:val="28"/>
          <w:lang w:eastAsia="ru-RU"/>
        </w:rPr>
        <w:t>пользование персонал</w:t>
      </w:r>
      <w:r w:rsidR="00F84500" w:rsidRPr="00DC763A">
        <w:rPr>
          <w:rFonts w:eastAsia="Times New Roman" w:cs="Times New Roman"/>
          <w:spacing w:val="2"/>
          <w:szCs w:val="28"/>
          <w:lang w:eastAsia="ru-RU"/>
        </w:rPr>
        <w:t>ьных данных оформляются родител</w:t>
      </w:r>
      <w:r w:rsidRPr="00DC763A">
        <w:rPr>
          <w:rFonts w:eastAsia="Times New Roman" w:cs="Times New Roman"/>
          <w:spacing w:val="2"/>
          <w:szCs w:val="28"/>
          <w:lang w:eastAsia="ru-RU"/>
        </w:rPr>
        <w:t>и или законным представителем).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15. Согласие на использование организаторами Игр всех фото и видеом</w:t>
      </w:r>
      <w:r w:rsidRPr="00DC763A">
        <w:rPr>
          <w:rFonts w:eastAsia="Times New Roman" w:cs="Times New Roman"/>
          <w:spacing w:val="2"/>
          <w:szCs w:val="28"/>
          <w:lang w:eastAsia="ru-RU"/>
        </w:rPr>
        <w:t>а</w:t>
      </w:r>
      <w:r w:rsidRPr="00DC763A">
        <w:rPr>
          <w:rFonts w:eastAsia="Times New Roman" w:cs="Times New Roman"/>
          <w:spacing w:val="2"/>
          <w:szCs w:val="28"/>
          <w:lang w:eastAsia="ru-RU"/>
        </w:rPr>
        <w:t>териалов в электронном видев формате PDF за подписью родителя или з</w:t>
      </w:r>
      <w:r w:rsidRPr="00DC763A">
        <w:rPr>
          <w:rFonts w:eastAsia="Times New Roman" w:cs="Times New Roman"/>
          <w:spacing w:val="2"/>
          <w:szCs w:val="28"/>
          <w:lang w:eastAsia="ru-RU"/>
        </w:rPr>
        <w:t>а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конного представителя, полученных в рамках подготовки и проведения Игр, в т.ч. фото и видеоматериалы работ/выступлений участников.  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ab/>
        <w:t>Заявка должна быть заполнена в печатном варианте и отправлена в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адрес организаторов в двух вариантах: форматах Word и PDF.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br/>
        <w:t>Ответственное    контактное   лицо   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_________________/______________________________/________________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>      (должность)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                   </w:t>
      </w:r>
      <w:r w:rsidRPr="00DC763A">
        <w:rPr>
          <w:rFonts w:eastAsia="Times New Roman" w:cs="Times New Roman"/>
          <w:spacing w:val="2"/>
          <w:szCs w:val="28"/>
          <w:lang w:eastAsia="ru-RU"/>
        </w:rPr>
        <w:tab/>
      </w:r>
      <w:r w:rsidRPr="00DC763A">
        <w:rPr>
          <w:rFonts w:eastAsia="Times New Roman" w:cs="Times New Roman"/>
          <w:spacing w:val="2"/>
          <w:szCs w:val="28"/>
          <w:lang w:eastAsia="ru-RU"/>
        </w:rPr>
        <w:tab/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> (Ф.И.О.)           </w:t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ab/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ab/>
        <w:t>      (подпись)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br/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>М.П.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                                           "__" _____________ 20__ года</w:t>
      </w:r>
    </w:p>
    <w:p w:rsidR="006535E6" w:rsidRPr="00DC763A" w:rsidRDefault="006535E6" w:rsidP="00785655">
      <w:pPr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                                               (</w:t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>дата заполнения)</w:t>
      </w: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32091F" w:rsidRPr="00DC763A" w:rsidRDefault="0032091F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0B0152" w:rsidRPr="00DC763A" w:rsidRDefault="000B0152" w:rsidP="000B0152">
      <w:pPr>
        <w:spacing w:after="120" w:line="240" w:lineRule="exact"/>
        <w:ind w:left="5103"/>
        <w:jc w:val="right"/>
      </w:pPr>
      <w:r w:rsidRPr="00DC763A">
        <w:lastRenderedPageBreak/>
        <w:t>Приложение № 3</w:t>
      </w:r>
    </w:p>
    <w:p w:rsidR="000B0152" w:rsidRPr="00DC763A" w:rsidRDefault="000B0152" w:rsidP="000B0152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  <w:r w:rsidRPr="00DC763A">
        <w:t xml:space="preserve">к Положению о проведении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="00B00CCC">
        <w:rPr>
          <w:szCs w:val="28"/>
        </w:rPr>
        <w:t>рочного регионального</w:t>
      </w:r>
      <w:r w:rsidRPr="00DC763A">
        <w:rPr>
          <w:szCs w:val="28"/>
        </w:rPr>
        <w:t xml:space="preserve"> этапа </w:t>
      </w:r>
      <w:r w:rsidRPr="00DC763A">
        <w:rPr>
          <w:bCs/>
          <w:szCs w:val="28"/>
        </w:rPr>
        <w:t>Ме</w:t>
      </w:r>
      <w:r w:rsidRPr="00DC763A">
        <w:rPr>
          <w:bCs/>
          <w:szCs w:val="28"/>
        </w:rPr>
        <w:t>ж</w:t>
      </w:r>
      <w:r w:rsidRPr="00DC763A">
        <w:rPr>
          <w:bCs/>
          <w:szCs w:val="28"/>
        </w:rPr>
        <w:t xml:space="preserve">дународных детских инклюзивных творческих Игр </w:t>
      </w:r>
      <w:r w:rsidRPr="00DC763A">
        <w:rPr>
          <w:bCs/>
          <w:szCs w:val="28"/>
        </w:rPr>
        <w:br/>
        <w:t>в Хабаровском крае в 2024 году</w:t>
      </w:r>
    </w:p>
    <w:p w:rsidR="000B0152" w:rsidRPr="00DC763A" w:rsidRDefault="000B0152" w:rsidP="000B0152">
      <w:pPr>
        <w:spacing w:after="0" w:line="240" w:lineRule="exact"/>
        <w:ind w:left="5103"/>
        <w:jc w:val="center"/>
      </w:pPr>
    </w:p>
    <w:p w:rsidR="00A9167B" w:rsidRPr="00DC763A" w:rsidRDefault="00A9167B" w:rsidP="00A9167B">
      <w:pPr>
        <w:spacing w:after="0" w:line="240" w:lineRule="auto"/>
        <w:ind w:left="5103"/>
        <w:jc w:val="center"/>
      </w:pPr>
    </w:p>
    <w:p w:rsidR="00A9167B" w:rsidRPr="00DC763A" w:rsidRDefault="00A9167B" w:rsidP="00A9167B">
      <w:pPr>
        <w:spacing w:after="0" w:line="240" w:lineRule="auto"/>
        <w:jc w:val="center"/>
        <w:rPr>
          <w:b/>
        </w:rPr>
      </w:pPr>
      <w:r w:rsidRPr="00DC763A">
        <w:rPr>
          <w:b/>
        </w:rPr>
        <w:t>Пояснения к приложению №1</w:t>
      </w:r>
    </w:p>
    <w:p w:rsidR="00A9167B" w:rsidRPr="00DC763A" w:rsidRDefault="00A9167B" w:rsidP="00A9167B">
      <w:pPr>
        <w:spacing w:after="0" w:line="240" w:lineRule="auto"/>
        <w:jc w:val="center"/>
        <w:rPr>
          <w:b/>
        </w:rPr>
      </w:pPr>
    </w:p>
    <w:p w:rsidR="00A9167B" w:rsidRPr="00DC763A" w:rsidRDefault="00A9167B" w:rsidP="00A9167B">
      <w:pPr>
        <w:spacing w:after="0" w:line="240" w:lineRule="auto"/>
        <w:rPr>
          <w:b/>
        </w:rPr>
      </w:pPr>
      <w:r w:rsidRPr="00DC763A">
        <w:rPr>
          <w:spacing w:val="2"/>
        </w:rPr>
        <w:t>9. Конкурсный репертуар с указанием авторов произведений в каждой н</w:t>
      </w:r>
      <w:r w:rsidRPr="00DC763A">
        <w:rPr>
          <w:spacing w:val="2"/>
        </w:rPr>
        <w:t>о</w:t>
      </w:r>
      <w:r w:rsidRPr="00DC763A">
        <w:rPr>
          <w:spacing w:val="2"/>
        </w:rPr>
        <w:t>минации, хронометраж номера</w:t>
      </w:r>
    </w:p>
    <w:p w:rsidR="00A9167B" w:rsidRPr="00DC763A" w:rsidRDefault="00A9167B" w:rsidP="00A9167B">
      <w:pPr>
        <w:spacing w:after="0" w:line="240" w:lineRule="auto"/>
        <w:rPr>
          <w:b/>
        </w:rPr>
      </w:pPr>
    </w:p>
    <w:p w:rsidR="00A9167B" w:rsidRPr="00DC763A" w:rsidRDefault="00A9167B" w:rsidP="00A9167B">
      <w:pPr>
        <w:spacing w:after="0" w:line="240" w:lineRule="auto"/>
        <w:rPr>
          <w:b/>
        </w:rPr>
      </w:pPr>
      <w:r w:rsidRPr="00DC763A">
        <w:rPr>
          <w:b/>
        </w:rPr>
        <w:t>Музыкальное искусство</w:t>
      </w:r>
    </w:p>
    <w:p w:rsidR="00A9167B" w:rsidRPr="00DC763A" w:rsidRDefault="00A9167B" w:rsidP="00A9167B">
      <w:pPr>
        <w:spacing w:after="0" w:line="240" w:lineRule="auto"/>
        <w:rPr>
          <w:b/>
          <w:sz w:val="22"/>
        </w:rPr>
      </w:pPr>
    </w:p>
    <w:p w:rsidR="00A9167B" w:rsidRPr="00DC763A" w:rsidRDefault="00A9167B" w:rsidP="00A9167B">
      <w:pPr>
        <w:spacing w:after="0" w:line="240" w:lineRule="auto"/>
      </w:pPr>
      <w:r w:rsidRPr="00DC763A">
        <w:t>С. Прокофьев, слова А. С. Пушкина «Сосны» (4 мин. 37 сек.)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spacing w:after="0" w:line="240" w:lineRule="auto"/>
        <w:rPr>
          <w:b/>
        </w:rPr>
      </w:pPr>
    </w:p>
    <w:p w:rsidR="00A9167B" w:rsidRPr="00DC763A" w:rsidRDefault="00A9167B" w:rsidP="00A9167B">
      <w:pPr>
        <w:spacing w:after="0" w:line="240" w:lineRule="auto"/>
        <w:rPr>
          <w:b/>
        </w:rPr>
      </w:pPr>
      <w:r w:rsidRPr="00DC763A">
        <w:rPr>
          <w:b/>
        </w:rPr>
        <w:t>Хореографическое искусство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spacing w:after="0" w:line="240" w:lineRule="auto"/>
      </w:pPr>
      <w:r w:rsidRPr="00DC763A">
        <w:t xml:space="preserve">Современный танец «На заре» </w:t>
      </w:r>
    </w:p>
    <w:p w:rsidR="00A9167B" w:rsidRPr="00DC763A" w:rsidRDefault="00A9167B" w:rsidP="00A9167B">
      <w:pPr>
        <w:spacing w:after="0" w:line="240" w:lineRule="auto"/>
      </w:pPr>
      <w:r w:rsidRPr="00DC763A">
        <w:t>Балетмейстер – Иванов Иван Иванович</w:t>
      </w:r>
    </w:p>
    <w:p w:rsidR="00A9167B" w:rsidRPr="00DC763A" w:rsidRDefault="00A9167B" w:rsidP="00A9167B">
      <w:pPr>
        <w:spacing w:after="0" w:line="240" w:lineRule="auto"/>
      </w:pPr>
      <w:r w:rsidRPr="00DC763A">
        <w:t>Музыка группы «Репа» - «Ой, да на заре» (4 мин. 17 сек.)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rPr>
          <w:b/>
        </w:rPr>
      </w:pPr>
      <w:r w:rsidRPr="00DC763A">
        <w:rPr>
          <w:b/>
        </w:rPr>
        <w:t>Театральное искусство</w:t>
      </w:r>
    </w:p>
    <w:p w:rsidR="00A9167B" w:rsidRPr="00DC763A" w:rsidRDefault="00A9167B" w:rsidP="00A9167B">
      <w:pPr>
        <w:spacing w:after="0" w:line="240" w:lineRule="auto"/>
      </w:pPr>
      <w:r w:rsidRPr="00DC763A">
        <w:t>Спектакль «Отголоски детства» по мотивам книги Л. Пожедаевой «Война, блокада, я и другие»</w:t>
      </w:r>
    </w:p>
    <w:p w:rsidR="00A9167B" w:rsidRPr="00DC763A" w:rsidRDefault="00A9167B" w:rsidP="00A9167B">
      <w:pPr>
        <w:spacing w:after="0" w:line="240" w:lineRule="auto"/>
        <w:rPr>
          <w:sz w:val="12"/>
        </w:rPr>
      </w:pPr>
    </w:p>
    <w:p w:rsidR="00A9167B" w:rsidRPr="00DC763A" w:rsidRDefault="00A9167B" w:rsidP="00A9167B">
      <w:pPr>
        <w:spacing w:after="0" w:line="240" w:lineRule="auto"/>
      </w:pPr>
      <w:r w:rsidRPr="00DC763A">
        <w:t>Использование музыки в спектакле:</w:t>
      </w:r>
    </w:p>
    <w:p w:rsidR="00A9167B" w:rsidRPr="00DC763A" w:rsidRDefault="00A9167B" w:rsidP="00A9167B">
      <w:pPr>
        <w:spacing w:after="0" w:line="240" w:lineRule="auto"/>
      </w:pPr>
      <w:r w:rsidRPr="00DC763A">
        <w:t>а) Микаэл Таривердиев «Девушка моей мечты»</w:t>
      </w:r>
    </w:p>
    <w:p w:rsidR="00A9167B" w:rsidRPr="00DC763A" w:rsidRDefault="00A9167B" w:rsidP="00A9167B">
      <w:pPr>
        <w:spacing w:after="0" w:line="240" w:lineRule="auto"/>
      </w:pPr>
      <w:r w:rsidRPr="00DC763A">
        <w:t>б) Автор Владимир Генов, аранжировка Никита Бурков «Дети войны»</w:t>
      </w:r>
    </w:p>
    <w:p w:rsidR="00A9167B" w:rsidRPr="00DC763A" w:rsidRDefault="00A9167B" w:rsidP="00A9167B">
      <w:pPr>
        <w:spacing w:after="0" w:line="240" w:lineRule="auto"/>
      </w:pPr>
      <w:r w:rsidRPr="00DC763A">
        <w:t>в) Энрике Сантеухини «Рио-рита»</w:t>
      </w:r>
    </w:p>
    <w:p w:rsidR="00A9167B" w:rsidRPr="00DC763A" w:rsidRDefault="00A9167B" w:rsidP="00A9167B">
      <w:pPr>
        <w:spacing w:after="0" w:line="240" w:lineRule="auto"/>
      </w:pPr>
      <w:r w:rsidRPr="00DC763A">
        <w:t>г) Вадим Егоров «Белые панамки»</w:t>
      </w:r>
    </w:p>
    <w:p w:rsidR="00A9167B" w:rsidRPr="00DC763A" w:rsidRDefault="00A9167B" w:rsidP="00A9167B">
      <w:pPr>
        <w:spacing w:after="0" w:line="240" w:lineRule="auto"/>
      </w:pPr>
      <w:r w:rsidRPr="00DC763A">
        <w:t>д) Александр Зацепин тема из к/ф «Капитан Немо»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043383">
      <w:pPr>
        <w:shd w:val="clear" w:color="auto" w:fill="FFFFFF"/>
        <w:spacing w:after="0" w:line="315" w:lineRule="atLeast"/>
        <w:jc w:val="both"/>
        <w:textAlignment w:val="baseline"/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Default="00A9167B" w:rsidP="00A9167B">
      <w:pPr>
        <w:spacing w:after="0" w:line="240" w:lineRule="auto"/>
        <w:jc w:val="right"/>
        <w:rPr>
          <w:b/>
        </w:rPr>
      </w:pPr>
    </w:p>
    <w:p w:rsidR="0032091F" w:rsidRPr="00DC763A" w:rsidRDefault="0032091F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0B0152" w:rsidRPr="00DC763A" w:rsidRDefault="000B0152" w:rsidP="000B0152">
      <w:pPr>
        <w:spacing w:after="120" w:line="240" w:lineRule="exact"/>
        <w:ind w:left="5103"/>
        <w:jc w:val="right"/>
      </w:pPr>
      <w:r w:rsidRPr="00DC763A">
        <w:lastRenderedPageBreak/>
        <w:t xml:space="preserve">Приложение № 4 </w:t>
      </w:r>
    </w:p>
    <w:p w:rsidR="000B0152" w:rsidRPr="00DC763A" w:rsidRDefault="000B0152" w:rsidP="000B0152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  <w:r w:rsidRPr="00DC763A">
        <w:t xml:space="preserve">к Положению о проведении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="00B00CCC">
        <w:rPr>
          <w:szCs w:val="28"/>
        </w:rPr>
        <w:t>рочного регионального</w:t>
      </w:r>
      <w:r w:rsidRPr="00DC763A">
        <w:rPr>
          <w:szCs w:val="28"/>
        </w:rPr>
        <w:t xml:space="preserve"> этапа </w:t>
      </w:r>
      <w:r w:rsidRPr="00DC763A">
        <w:rPr>
          <w:bCs/>
          <w:szCs w:val="28"/>
        </w:rPr>
        <w:t>Ме</w:t>
      </w:r>
      <w:r w:rsidRPr="00DC763A">
        <w:rPr>
          <w:bCs/>
          <w:szCs w:val="28"/>
        </w:rPr>
        <w:t>ж</w:t>
      </w:r>
      <w:r w:rsidRPr="00DC763A">
        <w:rPr>
          <w:bCs/>
          <w:szCs w:val="28"/>
        </w:rPr>
        <w:t xml:space="preserve">дународных детских инклюзивных творческих Игр </w:t>
      </w:r>
      <w:r w:rsidRPr="00DC763A">
        <w:rPr>
          <w:bCs/>
          <w:szCs w:val="28"/>
        </w:rPr>
        <w:br/>
        <w:t>в Хабаровском крае в 2024 году</w:t>
      </w:r>
    </w:p>
    <w:p w:rsidR="000B0152" w:rsidRPr="00DC763A" w:rsidRDefault="000B0152" w:rsidP="000B0152">
      <w:pPr>
        <w:spacing w:after="0" w:line="240" w:lineRule="exact"/>
        <w:ind w:left="5103"/>
        <w:jc w:val="center"/>
      </w:pP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spacing w:after="0" w:line="240" w:lineRule="auto"/>
        <w:jc w:val="center"/>
        <w:rPr>
          <w:b/>
        </w:rPr>
      </w:pPr>
      <w:r w:rsidRPr="00DC763A">
        <w:rPr>
          <w:b/>
        </w:rPr>
        <w:t>СОГЛАСИЕ</w:t>
      </w:r>
    </w:p>
    <w:p w:rsidR="00A9167B" w:rsidRPr="00DC763A" w:rsidRDefault="00A9167B" w:rsidP="00A9167B">
      <w:pPr>
        <w:spacing w:after="0" w:line="240" w:lineRule="auto"/>
        <w:jc w:val="center"/>
        <w:rPr>
          <w:b/>
        </w:rPr>
      </w:pPr>
      <w:r w:rsidRPr="00DC763A">
        <w:rPr>
          <w:b/>
        </w:rPr>
        <w:t>на обработку персональных данных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Я, (фамилия, имя, отчество - при наличии) _______________________________</w:t>
      </w:r>
      <w:r w:rsidR="00EC13DF" w:rsidRPr="00DC763A">
        <w:rPr>
          <w:sz w:val="24"/>
          <w:szCs w:val="24"/>
        </w:rPr>
        <w:t>__________________________________</w:t>
      </w:r>
      <w:r w:rsidRPr="00DC763A">
        <w:rPr>
          <w:sz w:val="24"/>
          <w:szCs w:val="24"/>
        </w:rPr>
        <w:t>_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основной документ, удостоверяющий личность: ____________________________________</w:t>
      </w:r>
      <w:r w:rsidR="00EC13DF" w:rsidRPr="00DC763A">
        <w:rPr>
          <w:sz w:val="24"/>
          <w:szCs w:val="24"/>
        </w:rPr>
        <w:t>_____________________________</w:t>
      </w:r>
    </w:p>
    <w:p w:rsidR="00EC13DF" w:rsidRPr="00DC763A" w:rsidRDefault="00EC13DF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__________________________________________________________________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(вид документа, серия, номер, дата выдачи документа, наименование выдавшего органа)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зарегистрированный(ая) по адресу: ______________________________________</w:t>
      </w:r>
      <w:r w:rsidR="00EC13DF" w:rsidRPr="00DC763A">
        <w:rPr>
          <w:sz w:val="24"/>
          <w:szCs w:val="24"/>
        </w:rPr>
        <w:t>____________________________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______________________________________</w:t>
      </w:r>
      <w:r w:rsidR="00EC13DF" w:rsidRPr="00DC763A">
        <w:rPr>
          <w:sz w:val="24"/>
          <w:szCs w:val="24"/>
        </w:rPr>
        <w:t>____________________________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даю свое согласие на обработку моих персональных данных, относящихся исключител</w:t>
      </w:r>
      <w:r w:rsidRPr="00DC763A">
        <w:rPr>
          <w:sz w:val="24"/>
          <w:szCs w:val="24"/>
        </w:rPr>
        <w:t>ь</w:t>
      </w:r>
      <w:r w:rsidRPr="00DC763A">
        <w:rPr>
          <w:sz w:val="24"/>
          <w:szCs w:val="24"/>
        </w:rPr>
        <w:t>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</w:t>
      </w:r>
      <w:r w:rsidRPr="00DC763A">
        <w:rPr>
          <w:sz w:val="24"/>
          <w:szCs w:val="24"/>
        </w:rPr>
        <w:t>о</w:t>
      </w:r>
      <w:r w:rsidRPr="00DC763A">
        <w:rPr>
          <w:sz w:val="24"/>
          <w:szCs w:val="24"/>
        </w:rPr>
        <w:t>стоверяющего личность; гражданство; сведения об инвалидности и иные сведения.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Я даю согласие на использование персональных данных исключительно в целях ра</w:t>
      </w:r>
      <w:r w:rsidRPr="00DC763A">
        <w:rPr>
          <w:sz w:val="24"/>
          <w:szCs w:val="24"/>
        </w:rPr>
        <w:t>с</w:t>
      </w:r>
      <w:r w:rsidRPr="00DC763A">
        <w:rPr>
          <w:sz w:val="24"/>
          <w:szCs w:val="24"/>
        </w:rPr>
        <w:t>смотрения моих документов и участия в мероприятиях Третьих Международных детских инклюзивных творческих игр, а также на хранение данных об этих результатах на эле</w:t>
      </w:r>
      <w:r w:rsidRPr="00DC763A">
        <w:rPr>
          <w:sz w:val="24"/>
          <w:szCs w:val="24"/>
        </w:rPr>
        <w:t>к</w:t>
      </w:r>
      <w:r w:rsidRPr="00DC763A">
        <w:rPr>
          <w:sz w:val="24"/>
          <w:szCs w:val="24"/>
        </w:rPr>
        <w:t>тронных носителях.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Настоящее согласие предоставляется мной на осуществление действий в отношении м</w:t>
      </w:r>
      <w:r w:rsidRPr="00DC763A">
        <w:rPr>
          <w:sz w:val="24"/>
          <w:szCs w:val="24"/>
        </w:rPr>
        <w:t>о</w:t>
      </w:r>
      <w:r w:rsidRPr="00DC763A">
        <w:rPr>
          <w:sz w:val="24"/>
          <w:szCs w:val="24"/>
        </w:rPr>
        <w:t>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</w:t>
      </w:r>
      <w:r w:rsidRPr="00DC763A">
        <w:rPr>
          <w:sz w:val="24"/>
          <w:szCs w:val="24"/>
        </w:rPr>
        <w:t>б</w:t>
      </w:r>
      <w:r w:rsidRPr="00DC763A">
        <w:rPr>
          <w:sz w:val="24"/>
          <w:szCs w:val="24"/>
        </w:rPr>
        <w:t>новление, изменение), использование, передачу третьим лицам для осуществления де</w:t>
      </w:r>
      <w:r w:rsidRPr="00DC763A">
        <w:rPr>
          <w:sz w:val="24"/>
          <w:szCs w:val="24"/>
        </w:rPr>
        <w:t>й</w:t>
      </w:r>
      <w:r w:rsidRPr="00DC763A">
        <w:rPr>
          <w:sz w:val="24"/>
          <w:szCs w:val="24"/>
        </w:rPr>
        <w:t>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</w:t>
      </w:r>
      <w:r w:rsidRPr="00DC763A">
        <w:rPr>
          <w:sz w:val="24"/>
          <w:szCs w:val="24"/>
        </w:rPr>
        <w:t>а</w:t>
      </w:r>
      <w:r w:rsidRPr="00DC763A">
        <w:rPr>
          <w:sz w:val="24"/>
          <w:szCs w:val="24"/>
        </w:rPr>
        <w:t>тельством Российской Федерации.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Я проинформирован, что получатель сведений гарантирует обработку моих персонал</w:t>
      </w:r>
      <w:r w:rsidRPr="00DC763A">
        <w:rPr>
          <w:sz w:val="24"/>
          <w:szCs w:val="24"/>
        </w:rPr>
        <w:t>ь</w:t>
      </w:r>
      <w:r w:rsidRPr="00DC763A">
        <w:rPr>
          <w:sz w:val="24"/>
          <w:szCs w:val="24"/>
        </w:rPr>
        <w:t>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или в течение срока хранения информации. Данное согласие может быть отозвано в л</w:t>
      </w:r>
      <w:r w:rsidRPr="00DC763A">
        <w:rPr>
          <w:sz w:val="24"/>
          <w:szCs w:val="24"/>
        </w:rPr>
        <w:t>ю</w:t>
      </w:r>
      <w:r w:rsidRPr="00DC763A">
        <w:rPr>
          <w:sz w:val="24"/>
          <w:szCs w:val="24"/>
        </w:rPr>
        <w:t>бой момент по моему письменному заявлению. Я подтверждаю, что, давая такое согл</w:t>
      </w:r>
      <w:r w:rsidRPr="00DC763A">
        <w:rPr>
          <w:sz w:val="24"/>
          <w:szCs w:val="24"/>
        </w:rPr>
        <w:t>а</w:t>
      </w:r>
      <w:r w:rsidRPr="00DC763A">
        <w:rPr>
          <w:sz w:val="24"/>
          <w:szCs w:val="24"/>
        </w:rPr>
        <w:t>сие, я действую по собственной воле и в своих интересах.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«___» ___________202</w:t>
      </w:r>
      <w:r w:rsidR="00EC13DF" w:rsidRPr="00DC763A">
        <w:rPr>
          <w:sz w:val="24"/>
          <w:szCs w:val="24"/>
        </w:rPr>
        <w:t>4</w:t>
      </w:r>
      <w:r w:rsidRPr="00DC763A">
        <w:rPr>
          <w:sz w:val="24"/>
          <w:szCs w:val="24"/>
        </w:rPr>
        <w:t xml:space="preserve"> г. /_____________________/ 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______________            _______________________________</w:t>
      </w:r>
    </w:p>
    <w:p w:rsidR="00A9167B" w:rsidRDefault="00A9167B" w:rsidP="000B0152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 xml:space="preserve">   (Подпись) </w:t>
      </w:r>
      <w:r w:rsidRPr="00DC763A">
        <w:rPr>
          <w:sz w:val="24"/>
          <w:szCs w:val="24"/>
        </w:rPr>
        <w:tab/>
      </w:r>
      <w:r w:rsidRPr="00DC763A">
        <w:rPr>
          <w:sz w:val="24"/>
          <w:szCs w:val="24"/>
        </w:rPr>
        <w:tab/>
      </w:r>
      <w:r w:rsidRPr="00DC763A">
        <w:rPr>
          <w:sz w:val="24"/>
          <w:szCs w:val="24"/>
        </w:rPr>
        <w:tab/>
        <w:t>(Расшифровка подписи)</w:t>
      </w:r>
    </w:p>
    <w:p w:rsidR="00F12E71" w:rsidRDefault="00F12E71" w:rsidP="000B0152">
      <w:pPr>
        <w:spacing w:after="0" w:line="240" w:lineRule="auto"/>
        <w:rPr>
          <w:sz w:val="24"/>
          <w:szCs w:val="24"/>
        </w:rPr>
      </w:pPr>
    </w:p>
    <w:p w:rsidR="00F12E71" w:rsidRDefault="00F12E71" w:rsidP="000B0152">
      <w:pPr>
        <w:spacing w:after="0" w:line="240" w:lineRule="auto"/>
        <w:rPr>
          <w:sz w:val="24"/>
          <w:szCs w:val="24"/>
        </w:rPr>
      </w:pPr>
    </w:p>
    <w:p w:rsidR="00F12E71" w:rsidRDefault="00F12E71" w:rsidP="00F12E71">
      <w:pPr>
        <w:spacing w:after="120" w:line="240" w:lineRule="exact"/>
        <w:ind w:left="5103"/>
        <w:jc w:val="right"/>
      </w:pPr>
    </w:p>
    <w:p w:rsidR="00F12E71" w:rsidRPr="00DC763A" w:rsidRDefault="00F12E71" w:rsidP="00F12E71">
      <w:pPr>
        <w:spacing w:after="120" w:line="240" w:lineRule="exact"/>
        <w:ind w:left="5103"/>
        <w:jc w:val="right"/>
      </w:pPr>
      <w:r>
        <w:lastRenderedPageBreak/>
        <w:t>Приложение № 5</w:t>
      </w:r>
      <w:r w:rsidRPr="00DC763A">
        <w:t xml:space="preserve"> 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  <w:r w:rsidRPr="00DC763A">
        <w:t xml:space="preserve">к Положению о проведении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="00B00CCC">
        <w:rPr>
          <w:szCs w:val="28"/>
        </w:rPr>
        <w:t>рочного регионального</w:t>
      </w:r>
      <w:r w:rsidRPr="00DC763A">
        <w:rPr>
          <w:szCs w:val="28"/>
        </w:rPr>
        <w:t xml:space="preserve"> этапа </w:t>
      </w:r>
      <w:r w:rsidRPr="00DC763A">
        <w:rPr>
          <w:bCs/>
          <w:szCs w:val="28"/>
        </w:rPr>
        <w:t>Ме</w:t>
      </w:r>
      <w:r w:rsidRPr="00DC763A">
        <w:rPr>
          <w:bCs/>
          <w:szCs w:val="28"/>
        </w:rPr>
        <w:t>ж</w:t>
      </w:r>
      <w:r w:rsidRPr="00DC763A">
        <w:rPr>
          <w:bCs/>
          <w:szCs w:val="28"/>
        </w:rPr>
        <w:t xml:space="preserve">дународных детских инклюзивных творческих Игр </w:t>
      </w:r>
      <w:r w:rsidRPr="00DC763A">
        <w:rPr>
          <w:bCs/>
          <w:szCs w:val="28"/>
        </w:rPr>
        <w:br/>
        <w:t>в Хабаровском крае в 2024 году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</w:p>
    <w:p w:rsidR="00F12E71" w:rsidRDefault="00F12E71" w:rsidP="00F12E71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</w:p>
    <w:p w:rsidR="00F12E71" w:rsidRPr="00A96BC4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6BC4">
        <w:rPr>
          <w:rFonts w:eastAsia="Times New Roman" w:cs="Times New Roman"/>
          <w:b/>
          <w:sz w:val="24"/>
          <w:szCs w:val="24"/>
          <w:lang w:eastAsia="ru-RU"/>
        </w:rPr>
        <w:t>Разрешение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64F45">
        <w:rPr>
          <w:rFonts w:eastAsia="Times New Roman" w:cs="Times New Roman"/>
          <w:b/>
          <w:bCs/>
          <w:sz w:val="24"/>
          <w:szCs w:val="24"/>
          <w:lang w:eastAsia="ru-RU"/>
        </w:rPr>
        <w:t>на размещение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96BC4">
        <w:rPr>
          <w:rFonts w:eastAsia="Times New Roman" w:cs="Times New Roman"/>
          <w:b/>
          <w:sz w:val="24"/>
          <w:szCs w:val="24"/>
          <w:lang w:eastAsia="ru-RU"/>
        </w:rPr>
        <w:t>фото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графий </w:t>
      </w:r>
      <w:r w:rsidRPr="00A96BC4">
        <w:rPr>
          <w:rFonts w:eastAsia="Times New Roman" w:cs="Times New Roman"/>
          <w:b/>
          <w:sz w:val="24"/>
          <w:szCs w:val="24"/>
          <w:lang w:eastAsia="ru-RU"/>
        </w:rPr>
        <w:t>и видео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материалов </w:t>
      </w:r>
      <w:r w:rsidRPr="00A96BC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 средствах массовой информации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12E71" w:rsidRPr="00A96BC4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2E71" w:rsidRDefault="00F12E71" w:rsidP="00F12E71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A96BC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Pr="00A96BC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,</w:t>
      </w:r>
    </w:p>
    <w:p w:rsidR="00F12E71" w:rsidRDefault="00F12E71" w:rsidP="00F12E71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96BC4">
        <w:rPr>
          <w:rFonts w:eastAsia="Times New Roman" w:cs="Times New Roman"/>
          <w:sz w:val="24"/>
          <w:szCs w:val="24"/>
          <w:lang w:eastAsia="ru-RU"/>
        </w:rPr>
        <w:t>законный п</w:t>
      </w:r>
      <w:r>
        <w:rPr>
          <w:rFonts w:eastAsia="Times New Roman" w:cs="Times New Roman"/>
          <w:sz w:val="24"/>
          <w:szCs w:val="24"/>
          <w:lang w:eastAsia="ru-RU"/>
        </w:rPr>
        <w:t>редставитель ___________________________________________________</w:t>
      </w:r>
      <w:r w:rsidRPr="00F57217"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A96BC4">
        <w:rPr>
          <w:rFonts w:eastAsia="Times New Roman" w:cs="Times New Roman"/>
          <w:sz w:val="24"/>
          <w:szCs w:val="24"/>
          <w:lang w:eastAsia="ru-RU"/>
        </w:rPr>
        <w:t>,</w:t>
      </w:r>
    </w:p>
    <w:p w:rsidR="00F12E71" w:rsidRPr="00F57217" w:rsidRDefault="00F12E71" w:rsidP="00F12E71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5721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12E71" w:rsidRDefault="00F12E71" w:rsidP="00F12E7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A96BC4">
        <w:rPr>
          <w:rFonts w:eastAsia="Times New Roman" w:cs="Times New Roman"/>
          <w:sz w:val="24"/>
          <w:szCs w:val="24"/>
          <w:lang w:eastAsia="ru-RU"/>
        </w:rPr>
        <w:t>азрешаю</w:t>
      </w:r>
      <w:r>
        <w:rPr>
          <w:rFonts w:eastAsia="Times New Roman" w:cs="Times New Roman"/>
          <w:sz w:val="24"/>
          <w:szCs w:val="24"/>
          <w:lang w:eastAsia="ru-RU"/>
        </w:rPr>
        <w:t>/не разрешаю (нужное подчеркнуть):</w:t>
      </w:r>
    </w:p>
    <w:p w:rsidR="00F12E71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E71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1.1 </w:t>
      </w:r>
      <w:r w:rsidRPr="00B50ECE">
        <w:rPr>
          <w:rFonts w:eastAsia="Times New Roman" w:cs="Times New Roman"/>
          <w:sz w:val="24"/>
          <w:szCs w:val="24"/>
          <w:lang w:eastAsia="ru-RU"/>
        </w:rPr>
        <w:t>осуществление фото- и видеосъемки вышеуказанного несовершеннолетнего;</w:t>
      </w:r>
      <w:r w:rsidRPr="00B50EC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F12E71" w:rsidRPr="00B50ECE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1.2 </w:t>
      </w:r>
      <w:r w:rsidRPr="00B50ECE">
        <w:rPr>
          <w:rFonts w:eastAsia="Times New Roman" w:cs="Times New Roman"/>
          <w:sz w:val="24"/>
          <w:szCs w:val="24"/>
          <w:lang w:eastAsia="ru-RU"/>
        </w:rPr>
        <w:t>проведение интервьюирования несовершеннолетнего;</w:t>
      </w:r>
    </w:p>
    <w:p w:rsidR="00F12E71" w:rsidRPr="00B50ECE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0ECE">
        <w:rPr>
          <w:rFonts w:eastAsia="Times New Roman" w:cs="Times New Roman"/>
          <w:sz w:val="24"/>
          <w:szCs w:val="24"/>
          <w:lang w:eastAsia="ru-RU"/>
        </w:rPr>
        <w:t>использование изображения несовершеннолетнего, включая материалы фото- и видеосъемки, аудио-записи, а также его цитат и интервью (далее – «Материалы») пол</w:t>
      </w:r>
      <w:r w:rsidRPr="00B50ECE">
        <w:rPr>
          <w:rFonts w:eastAsia="Times New Roman" w:cs="Times New Roman"/>
          <w:sz w:val="24"/>
          <w:szCs w:val="24"/>
          <w:lang w:eastAsia="ru-RU"/>
        </w:rPr>
        <w:t>у</w:t>
      </w:r>
      <w:r w:rsidRPr="00B50ECE">
        <w:rPr>
          <w:rFonts w:eastAsia="Times New Roman" w:cs="Times New Roman"/>
          <w:sz w:val="24"/>
          <w:szCs w:val="24"/>
          <w:lang w:eastAsia="ru-RU"/>
        </w:rPr>
        <w:t xml:space="preserve">ченные в ходе мероприятий </w:t>
      </w:r>
      <w:r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Pr="00B50ECE">
        <w:rPr>
          <w:rFonts w:eastAsia="Times New Roman" w:cs="Times New Roman"/>
          <w:sz w:val="24"/>
          <w:szCs w:val="24"/>
          <w:lang w:eastAsia="ru-RU"/>
        </w:rPr>
        <w:t>правомочного лица;</w:t>
      </w:r>
    </w:p>
    <w:p w:rsidR="00F12E71" w:rsidRPr="00B50ECE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1.3 </w:t>
      </w:r>
      <w:r w:rsidRPr="00B50ECE">
        <w:rPr>
          <w:rFonts w:eastAsia="Times New Roman" w:cs="Times New Roman"/>
          <w:sz w:val="24"/>
          <w:szCs w:val="24"/>
          <w:lang w:eastAsia="ru-RU"/>
        </w:rPr>
        <w:t>осуществление редактирования, переработки и модификации Материалов, их обнародование, публикацию и дальнейшее, в том числе повторное использование и ра</w:t>
      </w:r>
      <w:r w:rsidRPr="00B50ECE">
        <w:rPr>
          <w:rFonts w:eastAsia="Times New Roman" w:cs="Times New Roman"/>
          <w:sz w:val="24"/>
          <w:szCs w:val="24"/>
          <w:lang w:eastAsia="ru-RU"/>
        </w:rPr>
        <w:t>с</w:t>
      </w:r>
      <w:r w:rsidRPr="00B50ECE">
        <w:rPr>
          <w:rFonts w:eastAsia="Times New Roman" w:cs="Times New Roman"/>
          <w:sz w:val="24"/>
          <w:szCs w:val="24"/>
          <w:lang w:eastAsia="ru-RU"/>
        </w:rPr>
        <w:t>пространение в средствах массовой информации, сети Интернет.</w:t>
      </w:r>
    </w:p>
    <w:p w:rsidR="00F12E71" w:rsidRPr="00B50ECE" w:rsidRDefault="00F12E71" w:rsidP="00F12E71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B50ECE">
        <w:rPr>
          <w:rFonts w:eastAsia="Times New Roman" w:cs="Times New Roman"/>
          <w:sz w:val="24"/>
          <w:szCs w:val="24"/>
          <w:lang w:eastAsia="ru-RU"/>
        </w:rPr>
        <w:t>Я даю настоящее разрешение безвозмездно и без требования какого-либо встречного предоставления, материального или нематериального вознаграждения, без ограничения срока, вида и места использования Материалов, и подтверждаю, что прав</w:t>
      </w:r>
      <w:r w:rsidRPr="00B50ECE">
        <w:rPr>
          <w:rFonts w:eastAsia="Times New Roman" w:cs="Times New Roman"/>
          <w:sz w:val="24"/>
          <w:szCs w:val="24"/>
          <w:lang w:eastAsia="ru-RU"/>
        </w:rPr>
        <w:t>о</w:t>
      </w:r>
      <w:r w:rsidRPr="00B50ECE">
        <w:rPr>
          <w:rFonts w:eastAsia="Times New Roman" w:cs="Times New Roman"/>
          <w:sz w:val="24"/>
          <w:szCs w:val="24"/>
          <w:lang w:eastAsia="ru-RU"/>
        </w:rPr>
        <w:t>мочное лицо вправе, но не обязано осуществлять обнародование, публикацию и испол</w:t>
      </w:r>
      <w:r w:rsidRPr="00B50ECE">
        <w:rPr>
          <w:rFonts w:eastAsia="Times New Roman" w:cs="Times New Roman"/>
          <w:sz w:val="24"/>
          <w:szCs w:val="24"/>
          <w:lang w:eastAsia="ru-RU"/>
        </w:rPr>
        <w:t>ь</w:t>
      </w:r>
      <w:r w:rsidRPr="00B50ECE">
        <w:rPr>
          <w:rFonts w:eastAsia="Times New Roman" w:cs="Times New Roman"/>
          <w:sz w:val="24"/>
          <w:szCs w:val="24"/>
          <w:lang w:eastAsia="ru-RU"/>
        </w:rPr>
        <w:t>зование Материалов, и самостоятельно определяет условия их обнародования, публик</w:t>
      </w:r>
      <w:r w:rsidRPr="00B50ECE">
        <w:rPr>
          <w:rFonts w:eastAsia="Times New Roman" w:cs="Times New Roman"/>
          <w:sz w:val="24"/>
          <w:szCs w:val="24"/>
          <w:lang w:eastAsia="ru-RU"/>
        </w:rPr>
        <w:t>а</w:t>
      </w:r>
      <w:r w:rsidRPr="00B50ECE">
        <w:rPr>
          <w:rFonts w:eastAsia="Times New Roman" w:cs="Times New Roman"/>
          <w:sz w:val="24"/>
          <w:szCs w:val="24"/>
          <w:lang w:eastAsia="ru-RU"/>
        </w:rPr>
        <w:t>ции и использования.</w:t>
      </w:r>
    </w:p>
    <w:p w:rsidR="00F12E71" w:rsidRPr="00B50ECE" w:rsidRDefault="00F12E71" w:rsidP="00F12E71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B50ECE">
        <w:rPr>
          <w:rFonts w:eastAsia="Times New Roman" w:cs="Times New Roman"/>
          <w:sz w:val="24"/>
          <w:szCs w:val="24"/>
          <w:lang w:eastAsia="ru-RU"/>
        </w:rPr>
        <w:t>Я подтверждаю</w:t>
      </w:r>
      <w:r>
        <w:rPr>
          <w:rFonts w:eastAsia="Times New Roman" w:cs="Times New Roman"/>
          <w:sz w:val="24"/>
          <w:szCs w:val="24"/>
          <w:lang w:eastAsia="ru-RU"/>
        </w:rPr>
        <w:t xml:space="preserve">, что использование Материалов </w:t>
      </w:r>
      <w:r w:rsidRPr="00B50ECE">
        <w:rPr>
          <w:rFonts w:eastAsia="Times New Roman" w:cs="Times New Roman"/>
          <w:sz w:val="24"/>
          <w:szCs w:val="24"/>
          <w:lang w:eastAsia="ru-RU"/>
        </w:rPr>
        <w:t>правомочным лицом на усл</w:t>
      </w:r>
      <w:r w:rsidRPr="00B50ECE">
        <w:rPr>
          <w:rFonts w:eastAsia="Times New Roman" w:cs="Times New Roman"/>
          <w:sz w:val="24"/>
          <w:szCs w:val="24"/>
          <w:lang w:eastAsia="ru-RU"/>
        </w:rPr>
        <w:t>о</w:t>
      </w:r>
      <w:r w:rsidRPr="00B50ECE">
        <w:rPr>
          <w:rFonts w:eastAsia="Times New Roman" w:cs="Times New Roman"/>
          <w:sz w:val="24"/>
          <w:szCs w:val="24"/>
          <w:lang w:eastAsia="ru-RU"/>
        </w:rPr>
        <w:t>виях данного разрешения, не причиняет каких-либо убытков (в т.ч. материального или морального ущерба и вреда), иных неудобств или умалений и не влечет никаких мер о</w:t>
      </w:r>
      <w:r w:rsidRPr="00B50ECE">
        <w:rPr>
          <w:rFonts w:eastAsia="Times New Roman" w:cs="Times New Roman"/>
          <w:sz w:val="24"/>
          <w:szCs w:val="24"/>
          <w:lang w:eastAsia="ru-RU"/>
        </w:rPr>
        <w:t>т</w:t>
      </w:r>
      <w:r w:rsidRPr="00B50ECE">
        <w:rPr>
          <w:rFonts w:eastAsia="Times New Roman" w:cs="Times New Roman"/>
          <w:sz w:val="24"/>
          <w:szCs w:val="24"/>
          <w:lang w:eastAsia="ru-RU"/>
        </w:rPr>
        <w:t>ветственнос</w:t>
      </w:r>
      <w:r>
        <w:rPr>
          <w:rFonts w:eastAsia="Times New Roman" w:cs="Times New Roman"/>
          <w:sz w:val="24"/>
          <w:szCs w:val="24"/>
          <w:lang w:eastAsia="ru-RU"/>
        </w:rPr>
        <w:t xml:space="preserve">ти или обязательств со стороны </w:t>
      </w:r>
      <w:r w:rsidRPr="00B50ECE">
        <w:rPr>
          <w:rFonts w:eastAsia="Times New Roman" w:cs="Times New Roman"/>
          <w:sz w:val="24"/>
          <w:szCs w:val="24"/>
          <w:lang w:eastAsia="ru-RU"/>
        </w:rPr>
        <w:t>правомочного лица передо мной или нес</w:t>
      </w:r>
      <w:r w:rsidRPr="00B50ECE">
        <w:rPr>
          <w:rFonts w:eastAsia="Times New Roman" w:cs="Times New Roman"/>
          <w:sz w:val="24"/>
          <w:szCs w:val="24"/>
          <w:lang w:eastAsia="ru-RU"/>
        </w:rPr>
        <w:t>о</w:t>
      </w:r>
      <w:r w:rsidRPr="00B50ECE">
        <w:rPr>
          <w:rFonts w:eastAsia="Times New Roman" w:cs="Times New Roman"/>
          <w:sz w:val="24"/>
          <w:szCs w:val="24"/>
          <w:lang w:eastAsia="ru-RU"/>
        </w:rPr>
        <w:t>вершеннолетним и отказываюсь от предъявления правомочному</w:t>
      </w:r>
      <w:bookmarkStart w:id="0" w:name="_GoBack"/>
      <w:bookmarkEnd w:id="0"/>
      <w:r w:rsidRPr="00B50ECE">
        <w:rPr>
          <w:rFonts w:eastAsia="Times New Roman" w:cs="Times New Roman"/>
          <w:sz w:val="24"/>
          <w:szCs w:val="24"/>
          <w:lang w:eastAsia="ru-RU"/>
        </w:rPr>
        <w:t xml:space="preserve"> лицу, его представит</w:t>
      </w:r>
      <w:r w:rsidRPr="00B50ECE">
        <w:rPr>
          <w:rFonts w:eastAsia="Times New Roman" w:cs="Times New Roman"/>
          <w:sz w:val="24"/>
          <w:szCs w:val="24"/>
          <w:lang w:eastAsia="ru-RU"/>
        </w:rPr>
        <w:t>е</w:t>
      </w:r>
      <w:r w:rsidRPr="00B50ECE">
        <w:rPr>
          <w:rFonts w:eastAsia="Times New Roman" w:cs="Times New Roman"/>
          <w:sz w:val="24"/>
          <w:szCs w:val="24"/>
          <w:lang w:eastAsia="ru-RU"/>
        </w:rPr>
        <w:t xml:space="preserve">лям, работникам, контрагентам, каких-либо претензий, исков, требований и притязаний в связи с получением и/или использованием ими Материалов.  </w:t>
      </w:r>
    </w:p>
    <w:p w:rsidR="00F12E71" w:rsidRPr="00A96BC4" w:rsidRDefault="00F12E71" w:rsidP="00F12E7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E71" w:rsidRPr="00A96BC4" w:rsidRDefault="00F12E71" w:rsidP="00F12E7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E71" w:rsidRPr="00A96BC4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E71" w:rsidRPr="00A96BC4" w:rsidRDefault="00F12E71" w:rsidP="00F12E7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96BC4">
        <w:rPr>
          <w:rFonts w:eastAsia="Times New Roman" w:cs="Times New Roman"/>
          <w:sz w:val="24"/>
          <w:szCs w:val="24"/>
          <w:lang w:eastAsia="ru-RU"/>
        </w:rPr>
        <w:t>Дата: _______________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A96BC4">
        <w:rPr>
          <w:rFonts w:eastAsia="Times New Roman" w:cs="Times New Roman"/>
          <w:sz w:val="24"/>
          <w:szCs w:val="24"/>
          <w:lang w:eastAsia="ru-RU"/>
        </w:rPr>
        <w:t>Подпись: _______________________</w:t>
      </w:r>
    </w:p>
    <w:p w:rsidR="00F12E71" w:rsidRPr="00A96BC4" w:rsidRDefault="00F12E71" w:rsidP="00F12E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E71" w:rsidRDefault="00F12E71" w:rsidP="00F12E71"/>
    <w:p w:rsidR="00F12E71" w:rsidRPr="00DC763A" w:rsidRDefault="00F12E71" w:rsidP="00F12E71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</w:p>
    <w:p w:rsidR="00F12E71" w:rsidRPr="00DC763A" w:rsidRDefault="00F12E71" w:rsidP="000B0152">
      <w:pPr>
        <w:spacing w:after="0" w:line="240" w:lineRule="auto"/>
        <w:rPr>
          <w:sz w:val="24"/>
          <w:szCs w:val="24"/>
        </w:rPr>
      </w:pPr>
    </w:p>
    <w:sectPr w:rsidR="00F12E71" w:rsidRPr="00DC763A" w:rsidSect="00AB1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80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09" w:rsidRDefault="00A94309" w:rsidP="00AB1AE1">
      <w:pPr>
        <w:spacing w:after="0" w:line="240" w:lineRule="auto"/>
      </w:pPr>
      <w:r>
        <w:separator/>
      </w:r>
    </w:p>
  </w:endnote>
  <w:endnote w:type="continuationSeparator" w:id="1">
    <w:p w:rsidR="00A94309" w:rsidRDefault="00A94309" w:rsidP="00AB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DC" w:rsidRDefault="00775C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DC" w:rsidRDefault="00775CD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DC" w:rsidRDefault="00775C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09" w:rsidRDefault="00A94309" w:rsidP="00AB1AE1">
      <w:pPr>
        <w:spacing w:after="0" w:line="240" w:lineRule="auto"/>
      </w:pPr>
      <w:r>
        <w:separator/>
      </w:r>
    </w:p>
  </w:footnote>
  <w:footnote w:type="continuationSeparator" w:id="1">
    <w:p w:rsidR="00A94309" w:rsidRDefault="00A94309" w:rsidP="00AB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DC" w:rsidRDefault="00775C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88441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5CDC" w:rsidRPr="00AB1AE1" w:rsidRDefault="00485C7F">
        <w:pPr>
          <w:pStyle w:val="a5"/>
          <w:jc w:val="center"/>
          <w:rPr>
            <w:sz w:val="24"/>
            <w:szCs w:val="24"/>
          </w:rPr>
        </w:pPr>
        <w:r w:rsidRPr="00AB1AE1">
          <w:rPr>
            <w:sz w:val="24"/>
            <w:szCs w:val="24"/>
          </w:rPr>
          <w:fldChar w:fldCharType="begin"/>
        </w:r>
        <w:r w:rsidR="00775CDC" w:rsidRPr="00AB1AE1">
          <w:rPr>
            <w:sz w:val="24"/>
            <w:szCs w:val="24"/>
          </w:rPr>
          <w:instrText>PAGE   \* MERGEFORMAT</w:instrText>
        </w:r>
        <w:r w:rsidRPr="00AB1AE1">
          <w:rPr>
            <w:sz w:val="24"/>
            <w:szCs w:val="24"/>
          </w:rPr>
          <w:fldChar w:fldCharType="separate"/>
        </w:r>
        <w:r w:rsidR="00A37ADD">
          <w:rPr>
            <w:noProof/>
            <w:sz w:val="24"/>
            <w:szCs w:val="24"/>
          </w:rPr>
          <w:t>23</w:t>
        </w:r>
        <w:r w:rsidRPr="00AB1AE1">
          <w:rPr>
            <w:sz w:val="24"/>
            <w:szCs w:val="24"/>
          </w:rPr>
          <w:fldChar w:fldCharType="end"/>
        </w:r>
      </w:p>
    </w:sdtContent>
  </w:sdt>
  <w:p w:rsidR="00775CDC" w:rsidRDefault="00775CD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DC" w:rsidRDefault="00775C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722FF"/>
    <w:multiLevelType w:val="hybridMultilevel"/>
    <w:tmpl w:val="1834D612"/>
    <w:lvl w:ilvl="0" w:tplc="E2BE4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5A05"/>
    <w:multiLevelType w:val="hybridMultilevel"/>
    <w:tmpl w:val="7F08EAD8"/>
    <w:lvl w:ilvl="0" w:tplc="0BCA9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63D"/>
    <w:multiLevelType w:val="hybridMultilevel"/>
    <w:tmpl w:val="E5E05D8A"/>
    <w:lvl w:ilvl="0" w:tplc="984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BA42B9C"/>
    <w:multiLevelType w:val="multilevel"/>
    <w:tmpl w:val="66EE5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1D737939"/>
    <w:multiLevelType w:val="hybridMultilevel"/>
    <w:tmpl w:val="E5E05D8A"/>
    <w:lvl w:ilvl="0" w:tplc="984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2E846FD"/>
    <w:multiLevelType w:val="multilevel"/>
    <w:tmpl w:val="53CC10B2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7">
    <w:nsid w:val="23A22EAA"/>
    <w:multiLevelType w:val="multilevel"/>
    <w:tmpl w:val="C1CE996A"/>
    <w:lvl w:ilvl="0">
      <w:start w:val="7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3CC04EF"/>
    <w:multiLevelType w:val="hybridMultilevel"/>
    <w:tmpl w:val="25E65024"/>
    <w:lvl w:ilvl="0" w:tplc="8DF69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F47259"/>
    <w:multiLevelType w:val="hybridMultilevel"/>
    <w:tmpl w:val="A1ACC106"/>
    <w:lvl w:ilvl="0" w:tplc="E2BE4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758AC"/>
    <w:multiLevelType w:val="multilevel"/>
    <w:tmpl w:val="D5CC9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007944"/>
    <w:multiLevelType w:val="multilevel"/>
    <w:tmpl w:val="D5CC9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F90349A"/>
    <w:multiLevelType w:val="hybridMultilevel"/>
    <w:tmpl w:val="E2AA520A"/>
    <w:lvl w:ilvl="0" w:tplc="984874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0361E27"/>
    <w:multiLevelType w:val="hybridMultilevel"/>
    <w:tmpl w:val="9D6CD2DE"/>
    <w:lvl w:ilvl="0" w:tplc="4D3C6FCE">
      <w:start w:val="1"/>
      <w:numFmt w:val="decimal"/>
      <w:lvlText w:val="%1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41CD1D05"/>
    <w:multiLevelType w:val="multilevel"/>
    <w:tmpl w:val="DCAE91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6BF5DE9"/>
    <w:multiLevelType w:val="multilevel"/>
    <w:tmpl w:val="E42278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88E29FD"/>
    <w:multiLevelType w:val="hybridMultilevel"/>
    <w:tmpl w:val="3654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D6D60"/>
    <w:multiLevelType w:val="multilevel"/>
    <w:tmpl w:val="9204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84AA3"/>
    <w:multiLevelType w:val="hybridMultilevel"/>
    <w:tmpl w:val="DDC8C6FA"/>
    <w:lvl w:ilvl="0" w:tplc="84D2FCD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7E04228"/>
    <w:multiLevelType w:val="hybridMultilevel"/>
    <w:tmpl w:val="47B8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917EB"/>
    <w:multiLevelType w:val="multilevel"/>
    <w:tmpl w:val="ADAC56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170598"/>
    <w:multiLevelType w:val="hybridMultilevel"/>
    <w:tmpl w:val="8CDC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370F3"/>
    <w:multiLevelType w:val="hybridMultilevel"/>
    <w:tmpl w:val="0D54CC1A"/>
    <w:lvl w:ilvl="0" w:tplc="3FEC9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19"/>
  </w:num>
  <w:num w:numId="5">
    <w:abstractNumId w:val="16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4"/>
  </w:num>
  <w:num w:numId="16">
    <w:abstractNumId w:val="20"/>
  </w:num>
  <w:num w:numId="17">
    <w:abstractNumId w:val="0"/>
  </w:num>
  <w:num w:numId="18">
    <w:abstractNumId w:val="12"/>
  </w:num>
  <w:num w:numId="19">
    <w:abstractNumId w:val="21"/>
  </w:num>
  <w:num w:numId="20">
    <w:abstractNumId w:val="2"/>
  </w:num>
  <w:num w:numId="21">
    <w:abstractNumId w:val="6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20E"/>
    <w:rsid w:val="000078AC"/>
    <w:rsid w:val="00021306"/>
    <w:rsid w:val="00024329"/>
    <w:rsid w:val="00030FA6"/>
    <w:rsid w:val="00036D5A"/>
    <w:rsid w:val="00043383"/>
    <w:rsid w:val="00044889"/>
    <w:rsid w:val="00044899"/>
    <w:rsid w:val="000530E3"/>
    <w:rsid w:val="00067230"/>
    <w:rsid w:val="00083AE4"/>
    <w:rsid w:val="0008691E"/>
    <w:rsid w:val="00093CB9"/>
    <w:rsid w:val="000A096A"/>
    <w:rsid w:val="000A307A"/>
    <w:rsid w:val="000A665E"/>
    <w:rsid w:val="000A7832"/>
    <w:rsid w:val="000B0152"/>
    <w:rsid w:val="000B5C05"/>
    <w:rsid w:val="000D5594"/>
    <w:rsid w:val="000F3A67"/>
    <w:rsid w:val="0010738B"/>
    <w:rsid w:val="00123762"/>
    <w:rsid w:val="0012654B"/>
    <w:rsid w:val="001319C6"/>
    <w:rsid w:val="0013498A"/>
    <w:rsid w:val="00137DC4"/>
    <w:rsid w:val="00141050"/>
    <w:rsid w:val="00143A78"/>
    <w:rsid w:val="00151CE5"/>
    <w:rsid w:val="00167B4A"/>
    <w:rsid w:val="00167EEC"/>
    <w:rsid w:val="001809E8"/>
    <w:rsid w:val="0018354D"/>
    <w:rsid w:val="00196695"/>
    <w:rsid w:val="001B316D"/>
    <w:rsid w:val="001B35B1"/>
    <w:rsid w:val="001B3C47"/>
    <w:rsid w:val="001B6918"/>
    <w:rsid w:val="001F44A4"/>
    <w:rsid w:val="00212D0A"/>
    <w:rsid w:val="00216AB1"/>
    <w:rsid w:val="00221B3E"/>
    <w:rsid w:val="00223D33"/>
    <w:rsid w:val="00236D95"/>
    <w:rsid w:val="00243311"/>
    <w:rsid w:val="00245365"/>
    <w:rsid w:val="002472B0"/>
    <w:rsid w:val="00254943"/>
    <w:rsid w:val="00275257"/>
    <w:rsid w:val="002826BF"/>
    <w:rsid w:val="00291E3D"/>
    <w:rsid w:val="002B0BF3"/>
    <w:rsid w:val="002B185F"/>
    <w:rsid w:val="002E00EF"/>
    <w:rsid w:val="002E6A8B"/>
    <w:rsid w:val="002F51D0"/>
    <w:rsid w:val="0032091F"/>
    <w:rsid w:val="003445F3"/>
    <w:rsid w:val="00352BD7"/>
    <w:rsid w:val="0035769C"/>
    <w:rsid w:val="00357DA6"/>
    <w:rsid w:val="00371DC2"/>
    <w:rsid w:val="003A1345"/>
    <w:rsid w:val="003A3F96"/>
    <w:rsid w:val="003A550D"/>
    <w:rsid w:val="003B1FDD"/>
    <w:rsid w:val="003D735F"/>
    <w:rsid w:val="003E2619"/>
    <w:rsid w:val="003E4AA8"/>
    <w:rsid w:val="003E5B85"/>
    <w:rsid w:val="004012C8"/>
    <w:rsid w:val="00425D04"/>
    <w:rsid w:val="0043090C"/>
    <w:rsid w:val="0043424E"/>
    <w:rsid w:val="004464EE"/>
    <w:rsid w:val="00461FAE"/>
    <w:rsid w:val="00462929"/>
    <w:rsid w:val="00482A62"/>
    <w:rsid w:val="00485C7F"/>
    <w:rsid w:val="0049512E"/>
    <w:rsid w:val="00497DF2"/>
    <w:rsid w:val="004A0A78"/>
    <w:rsid w:val="004B252A"/>
    <w:rsid w:val="004D39C3"/>
    <w:rsid w:val="004E0C99"/>
    <w:rsid w:val="004E1544"/>
    <w:rsid w:val="004F00F6"/>
    <w:rsid w:val="00514EBA"/>
    <w:rsid w:val="00527A80"/>
    <w:rsid w:val="00531BC0"/>
    <w:rsid w:val="0053636E"/>
    <w:rsid w:val="005411AF"/>
    <w:rsid w:val="00545A5D"/>
    <w:rsid w:val="00571A16"/>
    <w:rsid w:val="00572D93"/>
    <w:rsid w:val="00575749"/>
    <w:rsid w:val="005A128D"/>
    <w:rsid w:val="005B2D5D"/>
    <w:rsid w:val="005C375F"/>
    <w:rsid w:val="005D423F"/>
    <w:rsid w:val="005E4D05"/>
    <w:rsid w:val="005E5630"/>
    <w:rsid w:val="005F34BE"/>
    <w:rsid w:val="005F4F97"/>
    <w:rsid w:val="005F59FF"/>
    <w:rsid w:val="0060020C"/>
    <w:rsid w:val="0060021C"/>
    <w:rsid w:val="00605706"/>
    <w:rsid w:val="00605F52"/>
    <w:rsid w:val="00607E5C"/>
    <w:rsid w:val="00615ED4"/>
    <w:rsid w:val="00620844"/>
    <w:rsid w:val="00622EDE"/>
    <w:rsid w:val="00626BEB"/>
    <w:rsid w:val="0063619D"/>
    <w:rsid w:val="0064157A"/>
    <w:rsid w:val="00645DCE"/>
    <w:rsid w:val="00651538"/>
    <w:rsid w:val="006535E6"/>
    <w:rsid w:val="006617EB"/>
    <w:rsid w:val="006760A8"/>
    <w:rsid w:val="00686BEF"/>
    <w:rsid w:val="006A05FC"/>
    <w:rsid w:val="006A1F05"/>
    <w:rsid w:val="006A3481"/>
    <w:rsid w:val="006A4DF3"/>
    <w:rsid w:val="006A54A6"/>
    <w:rsid w:val="006B11DB"/>
    <w:rsid w:val="006D67B6"/>
    <w:rsid w:val="006F038E"/>
    <w:rsid w:val="0071552A"/>
    <w:rsid w:val="0072079C"/>
    <w:rsid w:val="00737837"/>
    <w:rsid w:val="007449FF"/>
    <w:rsid w:val="0075526E"/>
    <w:rsid w:val="00775CDC"/>
    <w:rsid w:val="00777561"/>
    <w:rsid w:val="00783675"/>
    <w:rsid w:val="00785655"/>
    <w:rsid w:val="00793674"/>
    <w:rsid w:val="0079527B"/>
    <w:rsid w:val="00795A6A"/>
    <w:rsid w:val="007C7D82"/>
    <w:rsid w:val="007E3740"/>
    <w:rsid w:val="007F130B"/>
    <w:rsid w:val="00837619"/>
    <w:rsid w:val="008430F9"/>
    <w:rsid w:val="00852FB3"/>
    <w:rsid w:val="00863961"/>
    <w:rsid w:val="00873511"/>
    <w:rsid w:val="00886748"/>
    <w:rsid w:val="00896698"/>
    <w:rsid w:val="008B0D83"/>
    <w:rsid w:val="008C3ED4"/>
    <w:rsid w:val="008E39E7"/>
    <w:rsid w:val="008E6114"/>
    <w:rsid w:val="008F0DC8"/>
    <w:rsid w:val="008F45C4"/>
    <w:rsid w:val="009005F2"/>
    <w:rsid w:val="0090640B"/>
    <w:rsid w:val="00934E50"/>
    <w:rsid w:val="009418B0"/>
    <w:rsid w:val="00974627"/>
    <w:rsid w:val="00982F48"/>
    <w:rsid w:val="00983407"/>
    <w:rsid w:val="009848B3"/>
    <w:rsid w:val="00991DF1"/>
    <w:rsid w:val="009948DA"/>
    <w:rsid w:val="00996817"/>
    <w:rsid w:val="00996CFB"/>
    <w:rsid w:val="009A58C5"/>
    <w:rsid w:val="009C01A2"/>
    <w:rsid w:val="009C4464"/>
    <w:rsid w:val="009C6401"/>
    <w:rsid w:val="009D1676"/>
    <w:rsid w:val="009D77E8"/>
    <w:rsid w:val="009E6792"/>
    <w:rsid w:val="009F1C0C"/>
    <w:rsid w:val="00A03325"/>
    <w:rsid w:val="00A07FFB"/>
    <w:rsid w:val="00A11BC2"/>
    <w:rsid w:val="00A12753"/>
    <w:rsid w:val="00A371D2"/>
    <w:rsid w:val="00A37ADD"/>
    <w:rsid w:val="00A4026F"/>
    <w:rsid w:val="00A4027E"/>
    <w:rsid w:val="00A75564"/>
    <w:rsid w:val="00A8114E"/>
    <w:rsid w:val="00A87B6B"/>
    <w:rsid w:val="00A9167B"/>
    <w:rsid w:val="00A94309"/>
    <w:rsid w:val="00AA15EC"/>
    <w:rsid w:val="00AA32B6"/>
    <w:rsid w:val="00AA752B"/>
    <w:rsid w:val="00AB1AE1"/>
    <w:rsid w:val="00AB2650"/>
    <w:rsid w:val="00AC1ECF"/>
    <w:rsid w:val="00AC6325"/>
    <w:rsid w:val="00AD0447"/>
    <w:rsid w:val="00AF4BA2"/>
    <w:rsid w:val="00B004F1"/>
    <w:rsid w:val="00B00CCC"/>
    <w:rsid w:val="00B02084"/>
    <w:rsid w:val="00B0251D"/>
    <w:rsid w:val="00B160A6"/>
    <w:rsid w:val="00B26DDD"/>
    <w:rsid w:val="00B65158"/>
    <w:rsid w:val="00B809FA"/>
    <w:rsid w:val="00B9120F"/>
    <w:rsid w:val="00BA54A9"/>
    <w:rsid w:val="00BA6F13"/>
    <w:rsid w:val="00BB74B6"/>
    <w:rsid w:val="00BB7D5A"/>
    <w:rsid w:val="00BC6146"/>
    <w:rsid w:val="00C018FF"/>
    <w:rsid w:val="00C034A1"/>
    <w:rsid w:val="00C12446"/>
    <w:rsid w:val="00C20963"/>
    <w:rsid w:val="00C243FB"/>
    <w:rsid w:val="00C27BF0"/>
    <w:rsid w:val="00C37755"/>
    <w:rsid w:val="00C4249A"/>
    <w:rsid w:val="00C566FA"/>
    <w:rsid w:val="00C6315B"/>
    <w:rsid w:val="00C67FA6"/>
    <w:rsid w:val="00CA6816"/>
    <w:rsid w:val="00CB1081"/>
    <w:rsid w:val="00CD34E3"/>
    <w:rsid w:val="00CF673B"/>
    <w:rsid w:val="00D00729"/>
    <w:rsid w:val="00D03150"/>
    <w:rsid w:val="00D07E0E"/>
    <w:rsid w:val="00D24DC9"/>
    <w:rsid w:val="00D3194F"/>
    <w:rsid w:val="00D31EA8"/>
    <w:rsid w:val="00D32BE7"/>
    <w:rsid w:val="00D35564"/>
    <w:rsid w:val="00D3667E"/>
    <w:rsid w:val="00D36FC7"/>
    <w:rsid w:val="00D43489"/>
    <w:rsid w:val="00D46EC1"/>
    <w:rsid w:val="00D647F5"/>
    <w:rsid w:val="00D65B06"/>
    <w:rsid w:val="00D73388"/>
    <w:rsid w:val="00D73B77"/>
    <w:rsid w:val="00D82A22"/>
    <w:rsid w:val="00D849EC"/>
    <w:rsid w:val="00D867AE"/>
    <w:rsid w:val="00D8718D"/>
    <w:rsid w:val="00DA68F8"/>
    <w:rsid w:val="00DB2857"/>
    <w:rsid w:val="00DB2E0F"/>
    <w:rsid w:val="00DB520E"/>
    <w:rsid w:val="00DC1E97"/>
    <w:rsid w:val="00DC67E4"/>
    <w:rsid w:val="00DC763A"/>
    <w:rsid w:val="00DC7B57"/>
    <w:rsid w:val="00DF0820"/>
    <w:rsid w:val="00DF5F21"/>
    <w:rsid w:val="00DF6816"/>
    <w:rsid w:val="00E35C12"/>
    <w:rsid w:val="00E40E17"/>
    <w:rsid w:val="00E4117C"/>
    <w:rsid w:val="00E539FB"/>
    <w:rsid w:val="00E559F7"/>
    <w:rsid w:val="00E65691"/>
    <w:rsid w:val="00E716DB"/>
    <w:rsid w:val="00E83BEE"/>
    <w:rsid w:val="00E97D23"/>
    <w:rsid w:val="00EB3284"/>
    <w:rsid w:val="00EC13DF"/>
    <w:rsid w:val="00EC2FD0"/>
    <w:rsid w:val="00EE5344"/>
    <w:rsid w:val="00EF615A"/>
    <w:rsid w:val="00F1080A"/>
    <w:rsid w:val="00F12E71"/>
    <w:rsid w:val="00F173EB"/>
    <w:rsid w:val="00F348AE"/>
    <w:rsid w:val="00F43879"/>
    <w:rsid w:val="00F63388"/>
    <w:rsid w:val="00F76EA9"/>
    <w:rsid w:val="00F84500"/>
    <w:rsid w:val="00F853A3"/>
    <w:rsid w:val="00F87AE8"/>
    <w:rsid w:val="00F9051C"/>
    <w:rsid w:val="00F934FE"/>
    <w:rsid w:val="00FA1643"/>
    <w:rsid w:val="00FB61F6"/>
    <w:rsid w:val="00FD0C3D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07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AE1"/>
  </w:style>
  <w:style w:type="paragraph" w:styleId="a7">
    <w:name w:val="footer"/>
    <w:basedOn w:val="a"/>
    <w:link w:val="a8"/>
    <w:uiPriority w:val="99"/>
    <w:unhideWhenUsed/>
    <w:rsid w:val="00AB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AE1"/>
  </w:style>
  <w:style w:type="table" w:styleId="a9">
    <w:name w:val="Table Grid"/>
    <w:basedOn w:val="a1"/>
    <w:rsid w:val="00D7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DB285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E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826BF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rsid w:val="00715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1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701A-276C-4F6E-952D-594775FE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5795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cp:lastPrinted>2024-05-28T05:19:00Z</cp:lastPrinted>
  <dcterms:created xsi:type="dcterms:W3CDTF">2024-06-03T05:54:00Z</dcterms:created>
  <dcterms:modified xsi:type="dcterms:W3CDTF">2024-06-30T04:22:00Z</dcterms:modified>
</cp:coreProperties>
</file>